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13C23" w14:textId="77777777" w:rsidR="00460616" w:rsidRPr="00F07A3E" w:rsidRDefault="00460616" w:rsidP="00903768">
      <w:pPr>
        <w:pStyle w:val="Nzev"/>
        <w:rPr>
          <w:sz w:val="40"/>
          <w:szCs w:val="40"/>
        </w:rPr>
      </w:pPr>
      <w:bookmarkStart w:id="0" w:name="_Hlk530340358"/>
      <w:bookmarkStart w:id="1" w:name="_Hlk530339049"/>
      <w:r w:rsidRPr="00F07A3E">
        <w:rPr>
          <w:sz w:val="40"/>
          <w:szCs w:val="40"/>
        </w:rPr>
        <w:t>Modernizace trati Brno-Přerov</w:t>
      </w:r>
      <w:bookmarkEnd w:id="0"/>
    </w:p>
    <w:p w14:paraId="473932B1" w14:textId="03A8A792" w:rsidR="00E01752" w:rsidRDefault="00E01752" w:rsidP="00E01752">
      <w:pPr>
        <w:pStyle w:val="Nzev"/>
      </w:pPr>
      <w:r>
        <w:t>2</w:t>
      </w:r>
      <w:r w:rsidRPr="00D24457">
        <w:t xml:space="preserve">. stavba </w:t>
      </w:r>
      <w:r w:rsidR="00691D47" w:rsidRPr="00BF7671">
        <w:t>Blažovice</w:t>
      </w:r>
      <w:r w:rsidRPr="00BF7671">
        <w:t xml:space="preserve"> – </w:t>
      </w:r>
      <w:r w:rsidR="00691D47" w:rsidRPr="00BF7671">
        <w:t>Vyškov</w:t>
      </w:r>
    </w:p>
    <w:p w14:paraId="5090433E" w14:textId="77777777" w:rsidR="00903768" w:rsidRDefault="00903768" w:rsidP="00903768"/>
    <w:p w14:paraId="497084F4" w14:textId="77777777" w:rsidR="00903768" w:rsidRDefault="00903768" w:rsidP="00903768">
      <w:pPr>
        <w:pStyle w:val="Nadpis7"/>
        <w:suppressAutoHyphens/>
      </w:pPr>
    </w:p>
    <w:p w14:paraId="7CA95FE6" w14:textId="77777777" w:rsidR="00903768" w:rsidRDefault="00903768" w:rsidP="00903768"/>
    <w:p w14:paraId="08D103E7" w14:textId="77777777" w:rsidR="00903768" w:rsidRDefault="00903768" w:rsidP="00903768">
      <w:bookmarkStart w:id="2" w:name="_Hlk530340373"/>
    </w:p>
    <w:p w14:paraId="558F6672" w14:textId="77777777" w:rsidR="00903768" w:rsidRDefault="00903768" w:rsidP="00903768"/>
    <w:p w14:paraId="7959FFB9" w14:textId="77777777" w:rsidR="00903768" w:rsidRDefault="00903768" w:rsidP="00903768"/>
    <w:p w14:paraId="0CB45405" w14:textId="77777777" w:rsidR="00903768" w:rsidRDefault="00460616" w:rsidP="00903768">
      <w:pPr>
        <w:pStyle w:val="Zkladntext"/>
        <w:spacing w:before="12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8921F9E" wp14:editId="68D39A48">
                <wp:simplePos x="0" y="0"/>
                <wp:positionH relativeFrom="column">
                  <wp:posOffset>175895</wp:posOffset>
                </wp:positionH>
                <wp:positionV relativeFrom="paragraph">
                  <wp:posOffset>313690</wp:posOffset>
                </wp:positionV>
                <wp:extent cx="6219825" cy="1381125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19825" cy="13811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339D3" w14:textId="77777777" w:rsidR="000B5EA5" w:rsidRDefault="002E6B86" w:rsidP="00E23ABD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B5EA5">
                              <w:rPr>
                                <w:rFonts w:ascii="Arial Black" w:hAnsi="Arial Black"/>
                                <w:color w:val="FF0000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Zásady </w:t>
                            </w:r>
                          </w:p>
                          <w:p w14:paraId="03BE3E21" w14:textId="77777777" w:rsidR="002E6B86" w:rsidRPr="000B5EA5" w:rsidRDefault="002E6B86" w:rsidP="00E23ABD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0B5EA5">
                              <w:rPr>
                                <w:rFonts w:ascii="Arial Black" w:hAnsi="Arial Black"/>
                                <w:color w:val="FF0000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požárně bezpečnostního řešení </w:t>
                            </w:r>
                            <w:r w:rsidR="000B5EA5" w:rsidRPr="000B5EA5">
                              <w:rPr>
                                <w:rFonts w:ascii="Arial Black" w:hAnsi="Arial Black"/>
                                <w:color w:val="FF0000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</w:t>
                            </w:r>
                            <w:r w:rsidRPr="000B5EA5">
                              <w:rPr>
                                <w:rFonts w:ascii="Arial Black" w:hAnsi="Arial Black"/>
                                <w:color w:val="FF0000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tavby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21F9E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3.85pt;margin-top:24.7pt;width:489.7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71B339D3" w14:textId="77777777" w:rsidR="000B5EA5" w:rsidRDefault="002E6B86" w:rsidP="00E23A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color w:val="FF0000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B5EA5">
                        <w:rPr>
                          <w:rFonts w:ascii="Arial Black" w:hAnsi="Arial Black"/>
                          <w:color w:val="FF0000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Zásady </w:t>
                      </w:r>
                    </w:p>
                    <w:p w14:paraId="03BE3E21" w14:textId="77777777" w:rsidR="002E6B86" w:rsidRPr="000B5EA5" w:rsidRDefault="002E6B86" w:rsidP="00E23A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0B5EA5">
                        <w:rPr>
                          <w:rFonts w:ascii="Arial Black" w:hAnsi="Arial Black"/>
                          <w:color w:val="FF0000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požárně bezpečnostního řešení </w:t>
                      </w:r>
                      <w:r w:rsidR="000B5EA5" w:rsidRPr="000B5EA5">
                        <w:rPr>
                          <w:rFonts w:ascii="Arial Black" w:hAnsi="Arial Black"/>
                          <w:color w:val="FF0000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</w:t>
                      </w:r>
                      <w:r w:rsidRPr="000B5EA5">
                        <w:rPr>
                          <w:rFonts w:ascii="Arial Black" w:hAnsi="Arial Black"/>
                          <w:color w:val="FF0000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tavby</w:t>
                      </w:r>
                    </w:p>
                  </w:txbxContent>
                </v:textbox>
              </v:shape>
            </w:pict>
          </mc:Fallback>
        </mc:AlternateContent>
      </w:r>
    </w:p>
    <w:p w14:paraId="7D08085F" w14:textId="77777777" w:rsidR="00903768" w:rsidRDefault="00903768" w:rsidP="00903768">
      <w:pPr>
        <w:pStyle w:val="Zkladntext"/>
        <w:spacing w:before="120"/>
        <w:jc w:val="left"/>
      </w:pPr>
    </w:p>
    <w:p w14:paraId="38362C6F" w14:textId="77777777" w:rsidR="00903768" w:rsidRDefault="00903768" w:rsidP="00903768">
      <w:pPr>
        <w:pStyle w:val="Zkladntext"/>
        <w:spacing w:before="120"/>
        <w:jc w:val="left"/>
      </w:pPr>
    </w:p>
    <w:p w14:paraId="115364FC" w14:textId="77777777" w:rsidR="00903768" w:rsidRDefault="00903768" w:rsidP="00903768">
      <w:pPr>
        <w:pStyle w:val="Zkladntext"/>
        <w:tabs>
          <w:tab w:val="left" w:pos="1275"/>
        </w:tabs>
        <w:spacing w:before="120"/>
        <w:jc w:val="left"/>
      </w:pPr>
      <w:r>
        <w:tab/>
      </w:r>
    </w:p>
    <w:p w14:paraId="4755D609" w14:textId="77777777" w:rsidR="00903768" w:rsidRDefault="00903768" w:rsidP="00903768">
      <w:pPr>
        <w:pStyle w:val="Zkladntext"/>
        <w:spacing w:before="120"/>
        <w:jc w:val="left"/>
      </w:pPr>
    </w:p>
    <w:bookmarkEnd w:id="2"/>
    <w:p w14:paraId="430103D7" w14:textId="77777777" w:rsidR="00903768" w:rsidRDefault="00903768" w:rsidP="00903768">
      <w:pPr>
        <w:pStyle w:val="Zkladntext"/>
        <w:spacing w:before="120"/>
        <w:jc w:val="left"/>
      </w:pPr>
    </w:p>
    <w:bookmarkEnd w:id="1"/>
    <w:p w14:paraId="18FD3084" w14:textId="51D7BED0" w:rsidR="00903768" w:rsidRDefault="00903768" w:rsidP="00903768">
      <w:pPr>
        <w:pStyle w:val="Zkladntext2"/>
        <w:jc w:val="center"/>
        <w:rPr>
          <w:sz w:val="36"/>
        </w:rPr>
      </w:pPr>
      <w:r>
        <w:rPr>
          <w:b/>
          <w:sz w:val="32"/>
        </w:rPr>
        <w:t xml:space="preserve">tunel </w:t>
      </w:r>
      <w:proofErr w:type="spellStart"/>
      <w:r w:rsidR="009709AB">
        <w:rPr>
          <w:b/>
          <w:sz w:val="32"/>
        </w:rPr>
        <w:t>Habrovanský</w:t>
      </w:r>
      <w:proofErr w:type="spellEnd"/>
    </w:p>
    <w:p w14:paraId="443AF086" w14:textId="5B1CE32F" w:rsidR="00903768" w:rsidRPr="00BF7671" w:rsidRDefault="00903768" w:rsidP="00903768">
      <w:pPr>
        <w:pStyle w:val="Zkladntext"/>
        <w:spacing w:before="120"/>
        <w:jc w:val="center"/>
        <w:rPr>
          <w:b/>
          <w:sz w:val="22"/>
        </w:rPr>
      </w:pPr>
      <w:proofErr w:type="spellStart"/>
      <w:r>
        <w:rPr>
          <w:b/>
          <w:sz w:val="22"/>
        </w:rPr>
        <w:t>e.č</w:t>
      </w:r>
      <w:proofErr w:type="spellEnd"/>
      <w:r>
        <w:rPr>
          <w:b/>
          <w:sz w:val="22"/>
        </w:rPr>
        <w:t xml:space="preserve">. </w:t>
      </w:r>
      <w:r w:rsidR="00BF7671">
        <w:rPr>
          <w:b/>
          <w:sz w:val="22"/>
        </w:rPr>
        <w:t>202201</w:t>
      </w:r>
    </w:p>
    <w:p w14:paraId="242A23D7" w14:textId="77777777" w:rsidR="00903768" w:rsidRDefault="00903768" w:rsidP="00903768">
      <w:pPr>
        <w:pStyle w:val="Zkladntext"/>
        <w:spacing w:before="120"/>
        <w:rPr>
          <w:sz w:val="28"/>
        </w:rPr>
      </w:pPr>
    </w:p>
    <w:p w14:paraId="7FADBCCD" w14:textId="7FAC4B20" w:rsidR="00903768" w:rsidRPr="00BF7671" w:rsidRDefault="00F07A3E" w:rsidP="00903768">
      <w:pPr>
        <w:pStyle w:val="Zkladntext"/>
        <w:spacing w:before="120"/>
        <w:rPr>
          <w:sz w:val="28"/>
        </w:rPr>
      </w:pPr>
      <w:bookmarkStart w:id="3" w:name="_Hlk530336765"/>
      <w:bookmarkStart w:id="4" w:name="_Hlk530339072"/>
      <w:r>
        <w:rPr>
          <w:sz w:val="28"/>
        </w:rPr>
        <w:t>Projektant</w:t>
      </w:r>
      <w:r w:rsidR="00903768">
        <w:rPr>
          <w:sz w:val="28"/>
        </w:rPr>
        <w:t>:</w:t>
      </w:r>
      <w:r w:rsidR="00903768">
        <w:rPr>
          <w:sz w:val="28"/>
        </w:rPr>
        <w:tab/>
      </w:r>
      <w:r w:rsidR="00985844">
        <w:rPr>
          <w:sz w:val="28"/>
        </w:rPr>
        <w:tab/>
      </w:r>
      <w:bookmarkStart w:id="5" w:name="_Hlk95490530"/>
      <w:bookmarkEnd w:id="3"/>
      <w:r w:rsidR="00691D47" w:rsidRPr="00BF7671">
        <w:rPr>
          <w:b/>
        </w:rPr>
        <w:t>AFRY CZ</w:t>
      </w:r>
      <w:r w:rsidR="00691D47" w:rsidRPr="00BF7671">
        <w:t>, s.r.o.,</w:t>
      </w:r>
      <w:bookmarkEnd w:id="5"/>
    </w:p>
    <w:p w14:paraId="47311289" w14:textId="77777777" w:rsidR="00606D90" w:rsidRDefault="00606D90" w:rsidP="00903768">
      <w:pPr>
        <w:ind w:left="4248" w:firstLine="708"/>
      </w:pPr>
    </w:p>
    <w:p w14:paraId="40A0FA98" w14:textId="77777777" w:rsidR="005C3997" w:rsidRDefault="005C3997" w:rsidP="00903768">
      <w:pPr>
        <w:ind w:left="4248" w:firstLine="708"/>
      </w:pPr>
    </w:p>
    <w:p w14:paraId="7ABA777A" w14:textId="77777777" w:rsidR="005C3997" w:rsidRDefault="005C3997" w:rsidP="000B5EA5"/>
    <w:p w14:paraId="5E86707D" w14:textId="77777777" w:rsidR="000B5EA5" w:rsidRDefault="000B5EA5" w:rsidP="000B5EA5"/>
    <w:p w14:paraId="66965E46" w14:textId="77777777" w:rsidR="000B5EA5" w:rsidRDefault="000B5EA5" w:rsidP="000B5EA5"/>
    <w:p w14:paraId="31AB8EBA" w14:textId="77777777" w:rsidR="000B5EA5" w:rsidRDefault="000B5EA5" w:rsidP="000B5EA5"/>
    <w:p w14:paraId="3463C21C" w14:textId="77777777" w:rsidR="000B5EA5" w:rsidRDefault="000B5EA5" w:rsidP="000B5EA5"/>
    <w:p w14:paraId="721A7C58" w14:textId="35D9E2E9" w:rsidR="000B5EA5" w:rsidRDefault="000B5EA5" w:rsidP="000B5EA5"/>
    <w:p w14:paraId="7D212371" w14:textId="19C89E39" w:rsidR="000B5EA5" w:rsidRDefault="000B5EA5" w:rsidP="000B5EA5"/>
    <w:p w14:paraId="1D8F539C" w14:textId="49F6C7A9" w:rsidR="000B5EA5" w:rsidRDefault="000B5EA5" w:rsidP="000B5EA5"/>
    <w:p w14:paraId="0B0E085E" w14:textId="77777777" w:rsidR="000B5EA5" w:rsidRDefault="000B5EA5" w:rsidP="000B5EA5"/>
    <w:p w14:paraId="76A3F57F" w14:textId="77777777" w:rsidR="005C3997" w:rsidRDefault="005C3997" w:rsidP="00903768">
      <w:pPr>
        <w:ind w:left="4248" w:firstLine="708"/>
      </w:pPr>
    </w:p>
    <w:p w14:paraId="1E873994" w14:textId="48CB776F" w:rsidR="00606D90" w:rsidRDefault="00606D90" w:rsidP="009825BA"/>
    <w:p w14:paraId="44B89531" w14:textId="13853D73" w:rsidR="00606D90" w:rsidRDefault="005C3997" w:rsidP="00903768">
      <w:pPr>
        <w:ind w:left="4248" w:firstLine="708"/>
      </w:pPr>
      <w:r>
        <w:t xml:space="preserve">       </w:t>
      </w:r>
      <w:r w:rsidR="007F3187">
        <w:rPr>
          <w:noProof/>
        </w:rPr>
        <w:drawing>
          <wp:inline distT="0" distB="0" distL="0" distR="0" wp14:anchorId="79931B79" wp14:editId="1A00B25D">
            <wp:extent cx="1613919" cy="580645"/>
            <wp:effectExtent l="0" t="0" r="5715" b="0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919" cy="58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05C01" w14:textId="2F4379CB" w:rsidR="00903768" w:rsidRPr="00200631" w:rsidRDefault="002A6339" w:rsidP="00903768">
      <w:pPr>
        <w:rPr>
          <w:b/>
          <w:sz w:val="24"/>
          <w:szCs w:val="24"/>
        </w:rPr>
      </w:pPr>
      <w:bookmarkStart w:id="6" w:name="_Hlk530336852"/>
      <w:r w:rsidRPr="00200631">
        <w:rPr>
          <w:b/>
          <w:sz w:val="24"/>
          <w:szCs w:val="24"/>
        </w:rPr>
        <w:t xml:space="preserve">Ostrava </w:t>
      </w:r>
      <w:r w:rsidR="0077578A">
        <w:rPr>
          <w:b/>
          <w:sz w:val="24"/>
          <w:szCs w:val="24"/>
        </w:rPr>
        <w:t>12.2.2022</w:t>
      </w:r>
      <w:r w:rsidR="00903768" w:rsidRPr="00200631">
        <w:rPr>
          <w:b/>
          <w:sz w:val="24"/>
          <w:szCs w:val="24"/>
        </w:rPr>
        <w:tab/>
      </w:r>
      <w:r w:rsidR="00903768" w:rsidRPr="00200631">
        <w:rPr>
          <w:b/>
          <w:sz w:val="24"/>
          <w:szCs w:val="24"/>
        </w:rPr>
        <w:tab/>
        <w:t xml:space="preserve">Zpracovatel: </w:t>
      </w:r>
      <w:r w:rsidR="00903768" w:rsidRPr="00200631">
        <w:rPr>
          <w:b/>
          <w:sz w:val="24"/>
          <w:szCs w:val="24"/>
        </w:rPr>
        <w:tab/>
        <w:t xml:space="preserve">      </w:t>
      </w:r>
      <w:r w:rsidR="00903768" w:rsidRPr="00200631">
        <w:rPr>
          <w:b/>
          <w:sz w:val="24"/>
          <w:szCs w:val="24"/>
        </w:rPr>
        <w:tab/>
        <w:t xml:space="preserve">   …………………………………………</w:t>
      </w:r>
    </w:p>
    <w:p w14:paraId="58167F15" w14:textId="77777777" w:rsidR="00903768" w:rsidRPr="00200631" w:rsidRDefault="00903768" w:rsidP="00903768">
      <w:pPr>
        <w:rPr>
          <w:b/>
          <w:sz w:val="24"/>
          <w:szCs w:val="24"/>
        </w:rPr>
      </w:pP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  <w:t xml:space="preserve">      doc. Dr. Ing. Miloš </w:t>
      </w:r>
      <w:proofErr w:type="spellStart"/>
      <w:r w:rsidRPr="00200631">
        <w:rPr>
          <w:b/>
          <w:sz w:val="24"/>
          <w:szCs w:val="24"/>
        </w:rPr>
        <w:t>Kvarčák</w:t>
      </w:r>
      <w:proofErr w:type="spellEnd"/>
      <w:r w:rsidRPr="00200631">
        <w:rPr>
          <w:b/>
          <w:sz w:val="24"/>
          <w:szCs w:val="24"/>
        </w:rPr>
        <w:t xml:space="preserve">  </w:t>
      </w:r>
    </w:p>
    <w:p w14:paraId="7216380B" w14:textId="77777777" w:rsidR="00903768" w:rsidRPr="00200631" w:rsidRDefault="00903768" w:rsidP="00903768">
      <w:pPr>
        <w:ind w:left="708"/>
        <w:rPr>
          <w:b/>
          <w:sz w:val="24"/>
          <w:szCs w:val="24"/>
        </w:rPr>
      </w:pP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  <w:t xml:space="preserve">Na Zámčiskách 21, 724 00 Stará Bělá </w:t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</w:r>
      <w:r w:rsidRPr="00200631">
        <w:rPr>
          <w:b/>
          <w:sz w:val="24"/>
          <w:szCs w:val="24"/>
        </w:rPr>
        <w:tab/>
        <w:t>autorizovaný inženýr  ČKAIT – 1102309</w:t>
      </w:r>
    </w:p>
    <w:bookmarkEnd w:id="4"/>
    <w:bookmarkEnd w:id="6"/>
    <w:p w14:paraId="59710205" w14:textId="77777777" w:rsidR="00903768" w:rsidRDefault="00903768" w:rsidP="00903768">
      <w:pPr>
        <w:jc w:val="center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14:paraId="5F6755C0" w14:textId="611B3AEA" w:rsidR="00903768" w:rsidRDefault="00903768" w:rsidP="00903768">
      <w:pPr>
        <w:jc w:val="center"/>
        <w:rPr>
          <w:b/>
          <w:sz w:val="28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br w:type="page"/>
      </w:r>
      <w:r>
        <w:rPr>
          <w:b/>
          <w:sz w:val="28"/>
        </w:rPr>
        <w:lastRenderedPageBreak/>
        <w:t>Obsah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429167547"/>
        <w:docPartObj>
          <w:docPartGallery w:val="Table of Contents"/>
          <w:docPartUnique/>
        </w:docPartObj>
      </w:sdtPr>
      <w:sdtEndPr/>
      <w:sdtContent>
        <w:p w14:paraId="1A51A216" w14:textId="77777777" w:rsidR="00606D90" w:rsidRDefault="00606D90">
          <w:pPr>
            <w:pStyle w:val="Nadpisobsahu"/>
          </w:pPr>
        </w:p>
        <w:p w14:paraId="51B7E59B" w14:textId="01FE17D0" w:rsidR="00E01752" w:rsidRPr="00E01752" w:rsidRDefault="005A2F61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E01752">
            <w:rPr>
              <w:sz w:val="24"/>
              <w:szCs w:val="24"/>
            </w:rPr>
            <w:fldChar w:fldCharType="begin"/>
          </w:r>
          <w:r w:rsidR="00606D90" w:rsidRPr="00E01752">
            <w:rPr>
              <w:sz w:val="24"/>
              <w:szCs w:val="24"/>
            </w:rPr>
            <w:instrText xml:space="preserve"> TOC \o "1-3" \h \z \u </w:instrText>
          </w:r>
          <w:r w:rsidRPr="00E01752">
            <w:rPr>
              <w:sz w:val="24"/>
              <w:szCs w:val="24"/>
            </w:rPr>
            <w:fldChar w:fldCharType="separate"/>
          </w:r>
          <w:hyperlink w:anchor="_Toc536518624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1. Charakteristika stavby železničního tunelu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_Toc536518624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87B09">
              <w:rPr>
                <w:noProof/>
                <w:webHidden/>
                <w:sz w:val="24"/>
                <w:szCs w:val="24"/>
              </w:rPr>
              <w:t>3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F05B7B" w14:textId="6768ED77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25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2. Pravidla prevence uplatněna při řešení bezpečnosti v železničním tunelu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_Toc536518625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3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F22DF1" w14:textId="02897E2D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26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3. Zásady požárně bezpečnostního řešení stavby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_Toc536518626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5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D92920" w14:textId="5486BC23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27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3.1 Návrh koncepce požární bezpečnosti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_Toc536518627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6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0BA1C5" w14:textId="3E0AC888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28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3.2 Řešení příjezdových komunikací, popřípadě nástupních ploch pro požární techniku, zajištění potřebného množství požární vody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_Toc536518628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49C0D6" w14:textId="460D1BF6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29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3.3 Vybavení tunelu vyhrazenými požárně bezpečnostními zařízeními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_Toc536518629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77830B" w14:textId="2D038DE5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30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3.4 Zhodnocení možnosti provedení požárního zásahu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_Toc536518630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EB2AC3" w14:textId="25C5D4F5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31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4. Závěr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_Toc536518631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D47F16" w14:textId="394EF52D" w:rsidR="00E01752" w:rsidRPr="00E01752" w:rsidRDefault="00087B09">
          <w:pPr>
            <w:pStyle w:val="Obsah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6518632" w:history="1">
            <w:r w:rsidR="00E01752" w:rsidRPr="00E01752">
              <w:rPr>
                <w:rStyle w:val="Hypertextovodkaz"/>
                <w:noProof/>
                <w:sz w:val="24"/>
                <w:szCs w:val="24"/>
              </w:rPr>
              <w:t>5. Podklady a literatura</w:t>
            </w:r>
            <w:r w:rsidR="00E01752" w:rsidRPr="00E01752">
              <w:rPr>
                <w:noProof/>
                <w:webHidden/>
                <w:sz w:val="24"/>
                <w:szCs w:val="24"/>
              </w:rPr>
              <w:tab/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begin"/>
            </w:r>
            <w:r w:rsidR="00E01752" w:rsidRPr="00E01752">
              <w:rPr>
                <w:noProof/>
                <w:webHidden/>
                <w:sz w:val="24"/>
                <w:szCs w:val="24"/>
              </w:rPr>
              <w:instrText xml:space="preserve"> PAGEREF _Toc536518632 \h </w:instrText>
            </w:r>
            <w:r w:rsidR="00E01752" w:rsidRPr="00E01752">
              <w:rPr>
                <w:noProof/>
                <w:webHidden/>
                <w:sz w:val="24"/>
                <w:szCs w:val="24"/>
              </w:rPr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10</w:t>
            </w:r>
            <w:r w:rsidR="00E01752" w:rsidRPr="00E0175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7F2ED6" w14:textId="19AF6DAC" w:rsidR="00606D90" w:rsidRDefault="005A2F61" w:rsidP="001E38F9">
          <w:pPr>
            <w:spacing w:line="276" w:lineRule="auto"/>
          </w:pPr>
          <w:r w:rsidRPr="00E01752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30349EE3" w14:textId="77777777" w:rsidR="00903768" w:rsidRDefault="00903768">
      <w:pPr>
        <w:spacing w:after="200" w:line="276" w:lineRule="auto"/>
        <w:rPr>
          <w:b/>
          <w:color w:val="000000"/>
          <w:sz w:val="28"/>
          <w:szCs w:val="28"/>
        </w:rPr>
      </w:pPr>
    </w:p>
    <w:p w14:paraId="6DC02774" w14:textId="77777777" w:rsidR="00903768" w:rsidRDefault="00903768" w:rsidP="00723013">
      <w:pPr>
        <w:pStyle w:val="Nadpis1"/>
        <w:spacing w:line="360" w:lineRule="auto"/>
        <w:jc w:val="center"/>
        <w:rPr>
          <w:color w:val="000000"/>
          <w:sz w:val="28"/>
          <w:szCs w:val="28"/>
        </w:rPr>
      </w:pPr>
    </w:p>
    <w:p w14:paraId="7FB687CB" w14:textId="77777777" w:rsidR="00606D90" w:rsidRDefault="00606D90">
      <w:pPr>
        <w:spacing w:after="200" w:line="276" w:lineRule="auto"/>
        <w:rPr>
          <w:b/>
          <w:sz w:val="24"/>
          <w:szCs w:val="24"/>
        </w:rPr>
      </w:pPr>
      <w:r>
        <w:rPr>
          <w:szCs w:val="24"/>
        </w:rPr>
        <w:br w:type="page"/>
      </w:r>
    </w:p>
    <w:p w14:paraId="1884844A" w14:textId="49E017A1" w:rsidR="00BE476F" w:rsidRPr="00C25886" w:rsidRDefault="00BE476F" w:rsidP="00FB1094">
      <w:pPr>
        <w:pStyle w:val="Nadpis1"/>
        <w:spacing w:line="360" w:lineRule="auto"/>
        <w:rPr>
          <w:szCs w:val="24"/>
        </w:rPr>
      </w:pPr>
      <w:bookmarkStart w:id="7" w:name="_Toc536518624"/>
      <w:r w:rsidRPr="00C25886">
        <w:rPr>
          <w:szCs w:val="24"/>
        </w:rPr>
        <w:lastRenderedPageBreak/>
        <w:t xml:space="preserve">1. </w:t>
      </w:r>
      <w:r w:rsidR="00FB1094">
        <w:rPr>
          <w:szCs w:val="24"/>
        </w:rPr>
        <w:t>Charakteristika stavby železničního tunelu</w:t>
      </w:r>
      <w:bookmarkEnd w:id="7"/>
    </w:p>
    <w:p w14:paraId="2ED3C301" w14:textId="53F03024" w:rsidR="007101E9" w:rsidRDefault="00422C81" w:rsidP="007A59F8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26702">
        <w:rPr>
          <w:rFonts w:ascii="Times New Roman" w:hAnsi="Times New Roman" w:cs="Times New Roman"/>
        </w:rPr>
        <w:t xml:space="preserve">Předmětem zásad požárně bezpečnostního řešení stavby je výstavba nového železničního tunelu. </w:t>
      </w:r>
      <w:proofErr w:type="spellStart"/>
      <w:r w:rsidRPr="00726702">
        <w:rPr>
          <w:rFonts w:ascii="Times New Roman" w:hAnsi="Times New Roman" w:cs="Times New Roman"/>
        </w:rPr>
        <w:t>Habrovanský</w:t>
      </w:r>
      <w:proofErr w:type="spellEnd"/>
      <w:r w:rsidRPr="00726702">
        <w:rPr>
          <w:rFonts w:ascii="Times New Roman" w:hAnsi="Times New Roman" w:cs="Times New Roman"/>
        </w:rPr>
        <w:t xml:space="preserve"> tunel leží mezi obcemi Rousínov a Komořany v okrese Vyškov v Jihomoravském kraji. Stavba tunelu je součásti akce „Modernizace trati Brno – Přerov, 2. stavba Blažovice – Vyškov. </w:t>
      </w:r>
      <w:r w:rsidR="007A59F8" w:rsidRPr="00BF7671">
        <w:rPr>
          <w:rFonts w:ascii="Times New Roman" w:hAnsi="Times New Roman" w:cs="Times New Roman"/>
          <w:color w:val="auto"/>
        </w:rPr>
        <w:t xml:space="preserve">Jedná se dvojkolejný hloubený tunel o </w:t>
      </w:r>
      <w:r w:rsidR="00E41E1E" w:rsidRPr="00BF7671">
        <w:rPr>
          <w:rFonts w:ascii="Times New Roman" w:hAnsi="Times New Roman" w:cs="Times New Roman"/>
          <w:color w:val="auto"/>
        </w:rPr>
        <w:t xml:space="preserve">celkové </w:t>
      </w:r>
      <w:r w:rsidR="007A59F8" w:rsidRPr="00BF7671">
        <w:rPr>
          <w:rFonts w:ascii="Times New Roman" w:hAnsi="Times New Roman" w:cs="Times New Roman"/>
          <w:color w:val="auto"/>
        </w:rPr>
        <w:t xml:space="preserve">délce </w:t>
      </w:r>
      <w:r w:rsidR="00A86D1E" w:rsidRPr="00BF7671">
        <w:rPr>
          <w:rFonts w:ascii="Times New Roman" w:hAnsi="Times New Roman" w:cs="Times New Roman"/>
          <w:color w:val="auto"/>
        </w:rPr>
        <w:t>cca 280</w:t>
      </w:r>
      <w:r w:rsidR="00BF7671" w:rsidRPr="00BF7671">
        <w:rPr>
          <w:rFonts w:ascii="Times New Roman" w:hAnsi="Times New Roman" w:cs="Times New Roman"/>
          <w:color w:val="auto"/>
        </w:rPr>
        <w:t xml:space="preserve"> </w:t>
      </w:r>
      <w:r w:rsidR="007A59F8" w:rsidRPr="00BF7671">
        <w:rPr>
          <w:rFonts w:ascii="Times New Roman" w:hAnsi="Times New Roman" w:cs="Times New Roman"/>
          <w:color w:val="auto"/>
        </w:rPr>
        <w:t xml:space="preserve">m. </w:t>
      </w:r>
      <w:r w:rsidR="00A86D1E" w:rsidRPr="00BF7671">
        <w:rPr>
          <w:rFonts w:ascii="Times New Roman" w:hAnsi="Times New Roman" w:cs="Times New Roman"/>
          <w:color w:val="auto"/>
        </w:rPr>
        <w:t>Konstrukce tunelu je tvořena ž</w:t>
      </w:r>
      <w:r w:rsidR="00BF7671" w:rsidRPr="00BF7671">
        <w:rPr>
          <w:rFonts w:ascii="Times New Roman" w:hAnsi="Times New Roman" w:cs="Times New Roman"/>
          <w:color w:val="auto"/>
        </w:rPr>
        <w:t>elezobetonovým</w:t>
      </w:r>
      <w:r w:rsidR="00A86D1E" w:rsidRPr="00BF7671">
        <w:rPr>
          <w:rFonts w:ascii="Times New Roman" w:hAnsi="Times New Roman" w:cs="Times New Roman"/>
          <w:color w:val="auto"/>
        </w:rPr>
        <w:t>. rámem s vnitřními rozměry 10,92m x 7,75m (šířka x výška</w:t>
      </w:r>
      <w:r w:rsidR="007F364C" w:rsidRPr="00BF7671">
        <w:rPr>
          <w:rFonts w:ascii="Times New Roman" w:hAnsi="Times New Roman" w:cs="Times New Roman"/>
          <w:color w:val="auto"/>
        </w:rPr>
        <w:t xml:space="preserve"> nad temenem kolejnice</w:t>
      </w:r>
      <w:r w:rsidR="00A86D1E" w:rsidRPr="00BF7671">
        <w:rPr>
          <w:rFonts w:ascii="Times New Roman" w:hAnsi="Times New Roman" w:cs="Times New Roman"/>
          <w:color w:val="auto"/>
        </w:rPr>
        <w:t>).</w:t>
      </w:r>
      <w:r w:rsidRPr="00BF7671">
        <w:rPr>
          <w:rFonts w:ascii="Times New Roman" w:hAnsi="Times New Roman" w:cs="Times New Roman"/>
          <w:color w:val="auto"/>
        </w:rPr>
        <w:t xml:space="preserve"> </w:t>
      </w:r>
      <w:r w:rsidRPr="00726702">
        <w:rPr>
          <w:rFonts w:ascii="Times New Roman" w:hAnsi="Times New Roman" w:cs="Times New Roman"/>
        </w:rPr>
        <w:t xml:space="preserve">Celá železniční trať je navržena na rychlost 200 km/hod a na tuto rychlost se také navrhují všechny tunely na této trati. </w:t>
      </w:r>
      <w:r w:rsidR="00985844" w:rsidRPr="008B33C8">
        <w:rPr>
          <w:rFonts w:ascii="Times New Roman" w:hAnsi="Times New Roman" w:cs="Times New Roman"/>
        </w:rPr>
        <w:t xml:space="preserve"> </w:t>
      </w:r>
    </w:p>
    <w:p w14:paraId="2F31145B" w14:textId="08E6C2C6" w:rsidR="002278ED" w:rsidRDefault="002278ED" w:rsidP="00FB109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1A7749F" w14:textId="1B374D53" w:rsidR="002278ED" w:rsidRPr="009E686A" w:rsidRDefault="002278ED" w:rsidP="00FB1094">
      <w:pPr>
        <w:pStyle w:val="Nadpis1"/>
        <w:spacing w:line="360" w:lineRule="auto"/>
        <w:rPr>
          <w:szCs w:val="24"/>
        </w:rPr>
      </w:pPr>
      <w:bookmarkStart w:id="8" w:name="_Toc536518625"/>
      <w:r>
        <w:rPr>
          <w:szCs w:val="24"/>
        </w:rPr>
        <w:t>2</w:t>
      </w:r>
      <w:r w:rsidRPr="00C25886">
        <w:rPr>
          <w:szCs w:val="24"/>
        </w:rPr>
        <w:t xml:space="preserve">. </w:t>
      </w:r>
      <w:r>
        <w:rPr>
          <w:szCs w:val="24"/>
        </w:rPr>
        <w:t xml:space="preserve">Pravidla prevence uplatněna při řešení bezpečnosti </w:t>
      </w:r>
      <w:r w:rsidRPr="009E686A">
        <w:rPr>
          <w:szCs w:val="24"/>
        </w:rPr>
        <w:t>v železničním tunelu</w:t>
      </w:r>
      <w:bookmarkEnd w:id="8"/>
    </w:p>
    <w:p w14:paraId="0F6D0AF5" w14:textId="77777777" w:rsidR="00715045" w:rsidRPr="009E686A" w:rsidRDefault="00715045" w:rsidP="001E38F9">
      <w:pPr>
        <w:pStyle w:val="Zkladntext2"/>
        <w:ind w:firstLine="708"/>
        <w:rPr>
          <w:szCs w:val="24"/>
        </w:rPr>
      </w:pPr>
      <w:r w:rsidRPr="009E686A">
        <w:rPr>
          <w:szCs w:val="24"/>
        </w:rPr>
        <w:t>Železniční tunely patří k podzemním liniovým stavbám</w:t>
      </w:r>
      <w:r>
        <w:rPr>
          <w:szCs w:val="24"/>
        </w:rPr>
        <w:t>.</w:t>
      </w:r>
      <w:r w:rsidRPr="009E686A">
        <w:rPr>
          <w:szCs w:val="24"/>
        </w:rPr>
        <w:t xml:space="preserve"> </w:t>
      </w:r>
      <w:r>
        <w:rPr>
          <w:szCs w:val="24"/>
        </w:rPr>
        <w:t>Pokud nebudeme zvažovat úmyslné a úkladné činy, pak lze v</w:t>
      </w:r>
      <w:r w:rsidRPr="009E686A">
        <w:rPr>
          <w:szCs w:val="24"/>
        </w:rPr>
        <w:t xml:space="preserve"> železničních tunelech předpokládat </w:t>
      </w:r>
      <w:r>
        <w:rPr>
          <w:szCs w:val="24"/>
        </w:rPr>
        <w:t xml:space="preserve">vznik následujících </w:t>
      </w:r>
      <w:r w:rsidRPr="009E686A">
        <w:rPr>
          <w:szCs w:val="24"/>
        </w:rPr>
        <w:t>mimořádných událostí:</w:t>
      </w:r>
    </w:p>
    <w:p w14:paraId="654A05F6" w14:textId="77777777" w:rsidR="00715045" w:rsidRPr="009E686A" w:rsidRDefault="00715045" w:rsidP="001E38F9">
      <w:pPr>
        <w:pStyle w:val="Zkladntext2"/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Cs w:val="24"/>
        </w:rPr>
      </w:pPr>
      <w:r w:rsidRPr="009E686A">
        <w:rPr>
          <w:szCs w:val="24"/>
        </w:rPr>
        <w:t xml:space="preserve">srážky vlakových souprav, </w:t>
      </w:r>
    </w:p>
    <w:p w14:paraId="63D3931B" w14:textId="77777777" w:rsidR="00715045" w:rsidRPr="009E686A" w:rsidRDefault="00715045" w:rsidP="001E38F9">
      <w:pPr>
        <w:pStyle w:val="Zkladntext2"/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Cs w:val="24"/>
        </w:rPr>
      </w:pPr>
      <w:r w:rsidRPr="009E686A">
        <w:rPr>
          <w:szCs w:val="24"/>
        </w:rPr>
        <w:t>vykolejení železničního kolejového vozidla,</w:t>
      </w:r>
    </w:p>
    <w:p w14:paraId="46BF6825" w14:textId="77777777" w:rsidR="00715045" w:rsidRPr="009E686A" w:rsidRDefault="00715045" w:rsidP="001E38F9">
      <w:pPr>
        <w:pStyle w:val="Zkladntext2"/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Cs w:val="24"/>
        </w:rPr>
      </w:pPr>
      <w:r w:rsidRPr="009E686A">
        <w:rPr>
          <w:szCs w:val="24"/>
        </w:rPr>
        <w:t>dlouhodobé stání vlakové soupravy,</w:t>
      </w:r>
    </w:p>
    <w:p w14:paraId="380B3E84" w14:textId="77777777" w:rsidR="00715045" w:rsidRDefault="00715045" w:rsidP="001E38F9">
      <w:pPr>
        <w:pStyle w:val="Zkladntext2"/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Cs w:val="24"/>
        </w:rPr>
      </w:pPr>
      <w:r w:rsidRPr="009E686A">
        <w:rPr>
          <w:szCs w:val="24"/>
        </w:rPr>
        <w:t>požáry</w:t>
      </w:r>
      <w:r>
        <w:rPr>
          <w:szCs w:val="24"/>
        </w:rPr>
        <w:t>.</w:t>
      </w:r>
    </w:p>
    <w:p w14:paraId="226A1716" w14:textId="77777777" w:rsidR="00715045" w:rsidRPr="009E686A" w:rsidRDefault="00715045" w:rsidP="001E38F9">
      <w:pPr>
        <w:pStyle w:val="Zkladntext2"/>
        <w:ind w:left="720"/>
        <w:rPr>
          <w:szCs w:val="24"/>
        </w:rPr>
      </w:pPr>
    </w:p>
    <w:p w14:paraId="5B046542" w14:textId="77777777" w:rsidR="00715045" w:rsidRDefault="00715045" w:rsidP="00FB1094">
      <w:pPr>
        <w:pStyle w:val="Zkladntext"/>
        <w:ind w:firstLine="708"/>
        <w:rPr>
          <w:szCs w:val="24"/>
        </w:rPr>
      </w:pPr>
      <w:r w:rsidRPr="009E686A">
        <w:rPr>
          <w:szCs w:val="24"/>
        </w:rPr>
        <w:t xml:space="preserve">Vznik srážky vlakových souprav v železničním tunelu souvisí s organizaci dopravy vlakových souprav na železnici, </w:t>
      </w:r>
      <w:r>
        <w:rPr>
          <w:szCs w:val="24"/>
        </w:rPr>
        <w:t>se</w:t>
      </w:r>
      <w:r w:rsidRPr="009E686A">
        <w:rPr>
          <w:szCs w:val="24"/>
        </w:rPr>
        <w:t xml:space="preserve"> zabezpečení</w:t>
      </w:r>
      <w:r>
        <w:rPr>
          <w:szCs w:val="24"/>
        </w:rPr>
        <w:t>m</w:t>
      </w:r>
      <w:r w:rsidRPr="009E686A">
        <w:rPr>
          <w:szCs w:val="24"/>
        </w:rPr>
        <w:t xml:space="preserve"> provozu a dodržování</w:t>
      </w:r>
      <w:r>
        <w:rPr>
          <w:szCs w:val="24"/>
        </w:rPr>
        <w:t>m</w:t>
      </w:r>
      <w:r w:rsidRPr="009E686A">
        <w:rPr>
          <w:szCs w:val="24"/>
        </w:rPr>
        <w:t xml:space="preserve"> pravidel</w:t>
      </w:r>
      <w:r>
        <w:rPr>
          <w:szCs w:val="24"/>
        </w:rPr>
        <w:t xml:space="preserve"> železniční</w:t>
      </w:r>
      <w:r w:rsidRPr="009E686A">
        <w:rPr>
          <w:szCs w:val="24"/>
        </w:rPr>
        <w:t xml:space="preserve"> dopravy. </w:t>
      </w:r>
    </w:p>
    <w:p w14:paraId="52AD6CA4" w14:textId="77777777" w:rsidR="00715045" w:rsidRDefault="00715045" w:rsidP="00FB1094">
      <w:pPr>
        <w:pStyle w:val="Zkladntext"/>
        <w:ind w:firstLine="708"/>
        <w:rPr>
          <w:szCs w:val="24"/>
        </w:rPr>
      </w:pPr>
      <w:r w:rsidRPr="009E686A">
        <w:rPr>
          <w:szCs w:val="24"/>
        </w:rPr>
        <w:t>Vykolejení železničního kolejového vozidla souvisí zejména s jeho technickým stavem, provedením kolejového svršku a umístění</w:t>
      </w:r>
      <w:r>
        <w:rPr>
          <w:szCs w:val="24"/>
        </w:rPr>
        <w:t>m</w:t>
      </w:r>
      <w:r w:rsidRPr="009E686A">
        <w:rPr>
          <w:szCs w:val="24"/>
        </w:rPr>
        <w:t xml:space="preserve"> výhybek </w:t>
      </w:r>
      <w:r>
        <w:rPr>
          <w:szCs w:val="24"/>
        </w:rPr>
        <w:t xml:space="preserve">v prostoru </w:t>
      </w:r>
      <w:r w:rsidRPr="009E686A">
        <w:rPr>
          <w:szCs w:val="24"/>
        </w:rPr>
        <w:t xml:space="preserve">před a v samotném železničním tunelu. </w:t>
      </w:r>
    </w:p>
    <w:p w14:paraId="622DBD59" w14:textId="77777777" w:rsidR="00715045" w:rsidRDefault="00715045" w:rsidP="00FB1094">
      <w:pPr>
        <w:pStyle w:val="Zkladntext"/>
        <w:ind w:firstLine="708"/>
        <w:rPr>
          <w:szCs w:val="24"/>
        </w:rPr>
      </w:pPr>
      <w:r w:rsidRPr="009E686A">
        <w:rPr>
          <w:szCs w:val="24"/>
        </w:rPr>
        <w:t xml:space="preserve">K příčinám dlouhodobého stání vlakové soupravy v železničním tunelu patří porucha na vlakové soupravě, zejména na tažném kolejovém vozidle, poškození kolejovém svršku a dále u elektrické trakce poruchy na napájení. </w:t>
      </w:r>
    </w:p>
    <w:p w14:paraId="0FC5DD25" w14:textId="77777777" w:rsidR="00715045" w:rsidRDefault="00715045" w:rsidP="00FB1094">
      <w:pPr>
        <w:pStyle w:val="Zkladntext"/>
        <w:ind w:firstLine="708"/>
        <w:rPr>
          <w:szCs w:val="24"/>
        </w:rPr>
      </w:pPr>
      <w:r w:rsidRPr="009E686A">
        <w:rPr>
          <w:szCs w:val="24"/>
        </w:rPr>
        <w:t xml:space="preserve">Požáry v železničních tunelech jsou ovlivněny výskytem hořlavých hmot a možných zdrojů zapálení v něm. Samotný tunel je prostorem bez požárního rizika, neboť </w:t>
      </w:r>
      <w:r>
        <w:rPr>
          <w:szCs w:val="24"/>
        </w:rPr>
        <w:t xml:space="preserve">se </w:t>
      </w:r>
      <w:r w:rsidRPr="009E686A">
        <w:rPr>
          <w:szCs w:val="24"/>
        </w:rPr>
        <w:t xml:space="preserve">v něm hořlavé hmoty </w:t>
      </w:r>
      <w:r>
        <w:rPr>
          <w:szCs w:val="24"/>
        </w:rPr>
        <w:t xml:space="preserve">prakticky </w:t>
      </w:r>
      <w:r w:rsidRPr="009E686A">
        <w:rPr>
          <w:szCs w:val="24"/>
        </w:rPr>
        <w:t xml:space="preserve">nevyskytují. Nejpravděpodobnější příčinou vzniku požáru v železničním tunelu je požár vlakové soupravy po jejím zastavení v prostoru tunelu. Vznik požáru na vlakové soupravě ovlivní provedení a provozování vlakové soupravy a zejména činnost cestujících ve vlakové soupravě. </w:t>
      </w:r>
      <w:r>
        <w:rPr>
          <w:szCs w:val="24"/>
        </w:rPr>
        <w:t>U</w:t>
      </w:r>
      <w:r w:rsidRPr="009E686A">
        <w:rPr>
          <w:szCs w:val="24"/>
        </w:rPr>
        <w:t xml:space="preserve"> moderních vlakových souprav </w:t>
      </w:r>
      <w:r>
        <w:rPr>
          <w:szCs w:val="24"/>
        </w:rPr>
        <w:t xml:space="preserve">je při jejich provedení snižováno množství použitých </w:t>
      </w:r>
      <w:r>
        <w:rPr>
          <w:szCs w:val="24"/>
        </w:rPr>
        <w:lastRenderedPageBreak/>
        <w:t>hořlavých hmot, také se používají hmoty se sníženou hořlavostí, které při hoření produkují méně zdraví nebezpečných látek.</w:t>
      </w:r>
    </w:p>
    <w:p w14:paraId="34C197CE" w14:textId="6ADE1315" w:rsidR="00715045" w:rsidRDefault="00715045" w:rsidP="00FB1094">
      <w:pPr>
        <w:pStyle w:val="Zkladntext"/>
        <w:ind w:firstLine="708"/>
        <w:rPr>
          <w:szCs w:val="24"/>
        </w:rPr>
      </w:pPr>
      <w:r>
        <w:rPr>
          <w:szCs w:val="24"/>
        </w:rPr>
        <w:t xml:space="preserve">Vznik uvedených mimořádných událostí v železničních tunelech je v podstatě shodný jako na běžné železniční trati. Rozdíly nastávají až v průběhu rozvoje samotné mimořádné události a při provádění zásahu. Rozvoj mimořádné události i její likvidace </w:t>
      </w:r>
      <w:r w:rsidR="00284BA5">
        <w:rPr>
          <w:szCs w:val="24"/>
        </w:rPr>
        <w:t>probíhá na běžné železniční trati ve venkovním prostoru a u</w:t>
      </w:r>
      <w:r w:rsidR="001E38F9">
        <w:rPr>
          <w:szCs w:val="24"/>
        </w:rPr>
        <w:t> železniční</w:t>
      </w:r>
      <w:r w:rsidR="00284BA5">
        <w:rPr>
          <w:szCs w:val="24"/>
        </w:rPr>
        <w:t>ho</w:t>
      </w:r>
      <w:r w:rsidR="001E38F9">
        <w:rPr>
          <w:szCs w:val="24"/>
        </w:rPr>
        <w:t xml:space="preserve"> tunelu je</w:t>
      </w:r>
      <w:r>
        <w:rPr>
          <w:szCs w:val="24"/>
        </w:rPr>
        <w:t xml:space="preserve"> </w:t>
      </w:r>
      <w:r w:rsidR="00284BA5">
        <w:rPr>
          <w:szCs w:val="24"/>
        </w:rPr>
        <w:t xml:space="preserve">rozvoj mimořádné události a zásah </w:t>
      </w:r>
      <w:r>
        <w:rPr>
          <w:szCs w:val="24"/>
        </w:rPr>
        <w:t>ovlivňován délkou, umístěním a provedením stavby železničního tunelu</w:t>
      </w:r>
      <w:r w:rsidR="00284BA5">
        <w:rPr>
          <w:szCs w:val="24"/>
        </w:rPr>
        <w:t>, což je složitější a komplikovanější.</w:t>
      </w:r>
    </w:p>
    <w:p w14:paraId="01E978A1" w14:textId="77777777" w:rsidR="00715045" w:rsidRDefault="00715045" w:rsidP="00715045">
      <w:pPr>
        <w:pStyle w:val="Zkladntext"/>
        <w:rPr>
          <w:szCs w:val="24"/>
        </w:rPr>
      </w:pPr>
    </w:p>
    <w:p w14:paraId="74C57434" w14:textId="757702B4" w:rsidR="00715045" w:rsidRPr="009E686A" w:rsidRDefault="00715045" w:rsidP="00FB1094">
      <w:pPr>
        <w:pStyle w:val="Zkladntext"/>
        <w:ind w:firstLine="708"/>
        <w:rPr>
          <w:szCs w:val="24"/>
        </w:rPr>
      </w:pPr>
      <w:r>
        <w:rPr>
          <w:szCs w:val="24"/>
        </w:rPr>
        <w:t>Vznik</w:t>
      </w:r>
      <w:r w:rsidRPr="009E686A">
        <w:rPr>
          <w:szCs w:val="24"/>
        </w:rPr>
        <w:t xml:space="preserve"> srážek vlakových souprav je v současné době </w:t>
      </w:r>
      <w:r>
        <w:rPr>
          <w:szCs w:val="24"/>
        </w:rPr>
        <w:t xml:space="preserve">výrazně </w:t>
      </w:r>
      <w:r w:rsidRPr="009E686A">
        <w:rPr>
          <w:szCs w:val="24"/>
        </w:rPr>
        <w:t>snížen díky automatickému řízení železniční dopravy, kdy jsou eliminovány vlivy možné chyby člověka.</w:t>
      </w:r>
      <w:r>
        <w:rPr>
          <w:szCs w:val="24"/>
        </w:rPr>
        <w:t xml:space="preserve"> </w:t>
      </w:r>
      <w:r w:rsidRPr="009E686A">
        <w:rPr>
          <w:szCs w:val="24"/>
        </w:rPr>
        <w:t>Pravděpodobnost srážky vlakových souprav j</w:t>
      </w:r>
      <w:r>
        <w:rPr>
          <w:szCs w:val="24"/>
        </w:rPr>
        <w:t>sou</w:t>
      </w:r>
      <w:r w:rsidRPr="009E686A">
        <w:rPr>
          <w:szCs w:val="24"/>
        </w:rPr>
        <w:t xml:space="preserve"> ni</w:t>
      </w:r>
      <w:r>
        <w:rPr>
          <w:szCs w:val="24"/>
        </w:rPr>
        <w:t xml:space="preserve">žší </w:t>
      </w:r>
      <w:r w:rsidRPr="009E686A">
        <w:rPr>
          <w:szCs w:val="24"/>
        </w:rPr>
        <w:t xml:space="preserve">u </w:t>
      </w:r>
      <w:r>
        <w:rPr>
          <w:szCs w:val="24"/>
        </w:rPr>
        <w:t xml:space="preserve">železničních </w:t>
      </w:r>
      <w:r w:rsidRPr="009E686A">
        <w:rPr>
          <w:szCs w:val="24"/>
        </w:rPr>
        <w:t>tunelů, které jsou tvořeny dvěma souběžnými t</w:t>
      </w:r>
      <w:r w:rsidR="00284BA5">
        <w:rPr>
          <w:szCs w:val="24"/>
        </w:rPr>
        <w:t>ubusy</w:t>
      </w:r>
      <w:r>
        <w:rPr>
          <w:szCs w:val="24"/>
        </w:rPr>
        <w:t xml:space="preserve"> určenými pro jednotlivé směry jízdy.</w:t>
      </w:r>
    </w:p>
    <w:p w14:paraId="5607E62E" w14:textId="77777777" w:rsidR="00715045" w:rsidRPr="009E686A" w:rsidRDefault="00715045" w:rsidP="00FB1094">
      <w:pPr>
        <w:pStyle w:val="Zkladntext"/>
        <w:ind w:firstLine="708"/>
        <w:rPr>
          <w:szCs w:val="24"/>
        </w:rPr>
      </w:pPr>
      <w:r w:rsidRPr="009E686A">
        <w:rPr>
          <w:szCs w:val="24"/>
        </w:rPr>
        <w:t xml:space="preserve">U navrhovaných tunelů </w:t>
      </w:r>
      <w:r>
        <w:rPr>
          <w:szCs w:val="24"/>
        </w:rPr>
        <w:t>není pravděpodobné v</w:t>
      </w:r>
      <w:r w:rsidRPr="009E686A">
        <w:rPr>
          <w:szCs w:val="24"/>
        </w:rPr>
        <w:t>ykolejení železničního kolejového vozidla</w:t>
      </w:r>
      <w:r>
        <w:rPr>
          <w:szCs w:val="24"/>
        </w:rPr>
        <w:t>, neboť</w:t>
      </w:r>
      <w:r w:rsidRPr="009E686A">
        <w:rPr>
          <w:szCs w:val="24"/>
        </w:rPr>
        <w:t xml:space="preserve"> se nepředpokládá instalace výhybek </w:t>
      </w:r>
      <w:r>
        <w:rPr>
          <w:szCs w:val="24"/>
        </w:rPr>
        <w:t xml:space="preserve">v prostoru před tunelem, ani </w:t>
      </w:r>
      <w:r w:rsidRPr="009E686A">
        <w:rPr>
          <w:szCs w:val="24"/>
        </w:rPr>
        <w:t>v</w:t>
      </w:r>
      <w:r>
        <w:rPr>
          <w:szCs w:val="24"/>
        </w:rPr>
        <w:t> celé jeho délce</w:t>
      </w:r>
      <w:r w:rsidRPr="009E686A">
        <w:rPr>
          <w:szCs w:val="24"/>
        </w:rPr>
        <w:t xml:space="preserve"> a kolejová vozidla i kolejový svršek podléh</w:t>
      </w:r>
      <w:r>
        <w:rPr>
          <w:szCs w:val="24"/>
        </w:rPr>
        <w:t>ají</w:t>
      </w:r>
      <w:r w:rsidRPr="009E686A">
        <w:rPr>
          <w:szCs w:val="24"/>
        </w:rPr>
        <w:t xml:space="preserve"> pravidelným kontrolám a údržbě.</w:t>
      </w:r>
    </w:p>
    <w:p w14:paraId="081643DD" w14:textId="078502F7" w:rsidR="00715045" w:rsidRPr="009E686A" w:rsidRDefault="00715045" w:rsidP="00284BA5">
      <w:pPr>
        <w:pStyle w:val="Zkladntext"/>
        <w:ind w:firstLine="708"/>
        <w:rPr>
          <w:szCs w:val="24"/>
        </w:rPr>
      </w:pPr>
      <w:r w:rsidRPr="009E686A">
        <w:rPr>
          <w:szCs w:val="24"/>
        </w:rPr>
        <w:t xml:space="preserve">U dlouhodobého stání vlakové soupravy v železničním tunelu nevzniká bezprostřední ohrožení </w:t>
      </w:r>
      <w:r>
        <w:rPr>
          <w:szCs w:val="24"/>
        </w:rPr>
        <w:t xml:space="preserve">u </w:t>
      </w:r>
      <w:r w:rsidRPr="009E686A">
        <w:rPr>
          <w:szCs w:val="24"/>
        </w:rPr>
        <w:t xml:space="preserve">osob ve vlakové soupravě. Tuto situaci řeší dopravce vysláním náhradního tažného kolejového vozidla s vlastním pohonem k vytažení vlakové soupravy </w:t>
      </w:r>
      <w:r w:rsidR="00284BA5">
        <w:rPr>
          <w:szCs w:val="24"/>
        </w:rPr>
        <w:t xml:space="preserve">z železničního tunelu </w:t>
      </w:r>
      <w:r w:rsidRPr="009E686A">
        <w:rPr>
          <w:szCs w:val="24"/>
        </w:rPr>
        <w:t>nebo vysláním jiné vlakové soupravy, která po přestupu vyveze cestující z tunelu do bezpečí.</w:t>
      </w:r>
    </w:p>
    <w:p w14:paraId="59361DE5" w14:textId="5E7F9772" w:rsidR="00715045" w:rsidRDefault="00715045" w:rsidP="00FB1094">
      <w:pPr>
        <w:pStyle w:val="Zkladntext"/>
        <w:ind w:firstLine="708"/>
        <w:rPr>
          <w:szCs w:val="24"/>
        </w:rPr>
      </w:pPr>
      <w:r>
        <w:rPr>
          <w:szCs w:val="24"/>
        </w:rPr>
        <w:t>P</w:t>
      </w:r>
      <w:r w:rsidRPr="009E686A">
        <w:rPr>
          <w:szCs w:val="24"/>
        </w:rPr>
        <w:t xml:space="preserve">o vzniku požáru na vlakové soupravě není pravděpodobné, že vlaková souprava v tunelu zastaví. </w:t>
      </w:r>
      <w:r w:rsidRPr="00D548C3">
        <w:rPr>
          <w:szCs w:val="24"/>
        </w:rPr>
        <w:t xml:space="preserve">Provozním pravidlem je </w:t>
      </w:r>
      <w:r>
        <w:rPr>
          <w:szCs w:val="24"/>
        </w:rPr>
        <w:t xml:space="preserve">stanoveno </w:t>
      </w:r>
      <w:r w:rsidRPr="00D548C3">
        <w:rPr>
          <w:szCs w:val="24"/>
        </w:rPr>
        <w:t xml:space="preserve">monitorovat stav vlaku </w:t>
      </w:r>
      <w:r w:rsidR="007627DD">
        <w:rPr>
          <w:szCs w:val="24"/>
        </w:rPr>
        <w:t xml:space="preserve">strojvedoucím </w:t>
      </w:r>
      <w:r w:rsidRPr="00D548C3">
        <w:rPr>
          <w:szCs w:val="24"/>
        </w:rPr>
        <w:t>před vjezdem do tunelu s cílem zjistit závady, které m</w:t>
      </w:r>
      <w:r>
        <w:rPr>
          <w:szCs w:val="24"/>
        </w:rPr>
        <w:t>ohou mít</w:t>
      </w:r>
      <w:r w:rsidRPr="00D548C3">
        <w:rPr>
          <w:szCs w:val="24"/>
        </w:rPr>
        <w:t xml:space="preserve"> nepříznivý </w:t>
      </w:r>
      <w:r>
        <w:rPr>
          <w:szCs w:val="24"/>
        </w:rPr>
        <w:t>vliv na chování vlaku při jízdě.</w:t>
      </w:r>
      <w:r w:rsidRPr="00D548C3">
        <w:rPr>
          <w:szCs w:val="24"/>
        </w:rPr>
        <w:t xml:space="preserve"> </w:t>
      </w:r>
      <w:r>
        <w:rPr>
          <w:szCs w:val="24"/>
        </w:rPr>
        <w:t xml:space="preserve">V </w:t>
      </w:r>
      <w:r w:rsidRPr="00D548C3">
        <w:rPr>
          <w:szCs w:val="24"/>
        </w:rPr>
        <w:t xml:space="preserve">případě mimořádné události </w:t>
      </w:r>
      <w:r>
        <w:rPr>
          <w:szCs w:val="24"/>
        </w:rPr>
        <w:t>mimo tunel je stanoveno zastavit vlak se závadou</w:t>
      </w:r>
      <w:r w:rsidRPr="00D548C3">
        <w:rPr>
          <w:szCs w:val="24"/>
        </w:rPr>
        <w:t xml:space="preserve"> ještě před</w:t>
      </w:r>
      <w:r>
        <w:rPr>
          <w:szCs w:val="24"/>
        </w:rPr>
        <w:t xml:space="preserve"> </w:t>
      </w:r>
      <w:r w:rsidRPr="00D548C3">
        <w:rPr>
          <w:szCs w:val="24"/>
        </w:rPr>
        <w:t xml:space="preserve">tím, než vjede do tunelu. Při mimořádné události uvnitř tunelu je pravidlem vyjet </w:t>
      </w:r>
      <w:r>
        <w:rPr>
          <w:szCs w:val="24"/>
        </w:rPr>
        <w:t xml:space="preserve">s </w:t>
      </w:r>
      <w:r w:rsidRPr="00D548C3">
        <w:rPr>
          <w:szCs w:val="24"/>
        </w:rPr>
        <w:t xml:space="preserve">vlakem z tunelu nebo dojet k nejbližšímu místu </w:t>
      </w:r>
      <w:r>
        <w:rPr>
          <w:szCs w:val="24"/>
        </w:rPr>
        <w:t xml:space="preserve">určeném </w:t>
      </w:r>
      <w:r w:rsidRPr="00D548C3">
        <w:rPr>
          <w:szCs w:val="24"/>
        </w:rPr>
        <w:t>pro hašení požáru.</w:t>
      </w:r>
      <w:r>
        <w:rPr>
          <w:szCs w:val="24"/>
        </w:rPr>
        <w:t xml:space="preserve"> </w:t>
      </w:r>
      <w:r w:rsidRPr="009E686A">
        <w:rPr>
          <w:szCs w:val="24"/>
        </w:rPr>
        <w:t xml:space="preserve">Strojvedoucí </w:t>
      </w:r>
      <w:r>
        <w:rPr>
          <w:szCs w:val="24"/>
        </w:rPr>
        <w:t xml:space="preserve">může </w:t>
      </w:r>
      <w:r w:rsidRPr="009E686A">
        <w:rPr>
          <w:szCs w:val="24"/>
        </w:rPr>
        <w:t>zastav</w:t>
      </w:r>
      <w:r>
        <w:rPr>
          <w:szCs w:val="24"/>
        </w:rPr>
        <w:t>it</w:t>
      </w:r>
      <w:r w:rsidRPr="009E686A">
        <w:rPr>
          <w:szCs w:val="24"/>
        </w:rPr>
        <w:t xml:space="preserve"> vlakovou soupravu až po konzultaci s drážním dispečinkem, aby byla současně zastavena železniční doprava a nedošlo k najetí další vlakové soupravy </w:t>
      </w:r>
      <w:r>
        <w:rPr>
          <w:szCs w:val="24"/>
        </w:rPr>
        <w:t>v </w:t>
      </w:r>
      <w:r w:rsidRPr="009E686A">
        <w:rPr>
          <w:szCs w:val="24"/>
        </w:rPr>
        <w:t>míst</w:t>
      </w:r>
      <w:r>
        <w:rPr>
          <w:szCs w:val="24"/>
        </w:rPr>
        <w:t>ě zastavení vlakové soupravy</w:t>
      </w:r>
      <w:r w:rsidRPr="009E686A">
        <w:rPr>
          <w:szCs w:val="24"/>
        </w:rPr>
        <w:t xml:space="preserve">. Brždění vlakové soupravy v železničním tunelu ještě neznamená, že souprava v tunelu zastaví, a to s ohledem na fakt, že brzdné dráhy vlakových souprav jsou </w:t>
      </w:r>
      <w:r>
        <w:rPr>
          <w:szCs w:val="24"/>
        </w:rPr>
        <w:t xml:space="preserve">s ohledem na rychlost přepravy </w:t>
      </w:r>
      <w:r w:rsidRPr="009E686A">
        <w:rPr>
          <w:szCs w:val="24"/>
        </w:rPr>
        <w:t xml:space="preserve">delší než délka tunelu. </w:t>
      </w:r>
    </w:p>
    <w:p w14:paraId="0C25C544" w14:textId="77777777" w:rsidR="00715045" w:rsidRDefault="00715045" w:rsidP="00FB1094">
      <w:pPr>
        <w:autoSpaceDE w:val="0"/>
        <w:autoSpaceDN w:val="0"/>
        <w:adjustRightInd w:val="0"/>
        <w:spacing w:line="360" w:lineRule="auto"/>
        <w:jc w:val="both"/>
        <w:rPr>
          <w:spacing w:val="-1"/>
          <w:sz w:val="24"/>
          <w:szCs w:val="24"/>
        </w:rPr>
      </w:pPr>
    </w:p>
    <w:p w14:paraId="0BE6BA39" w14:textId="77777777" w:rsidR="00E01752" w:rsidRPr="00F43C85" w:rsidRDefault="00715045" w:rsidP="00E0175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Výše uvedená pravidla korespondují s požadavky na provedení železničního tunelu, které jsou formulované</w:t>
      </w:r>
      <w:r w:rsidRPr="00B00914">
        <w:rPr>
          <w:spacing w:val="-1"/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 </w:t>
      </w:r>
      <w:r w:rsidRPr="00B00914">
        <w:rPr>
          <w:spacing w:val="-1"/>
          <w:sz w:val="24"/>
          <w:szCs w:val="24"/>
        </w:rPr>
        <w:t>TSI</w:t>
      </w:r>
      <w:r>
        <w:rPr>
          <w:spacing w:val="-1"/>
          <w:sz w:val="24"/>
          <w:szCs w:val="24"/>
        </w:rPr>
        <w:t xml:space="preserve"> </w:t>
      </w:r>
      <w:r w:rsidRPr="00B00914">
        <w:rPr>
          <w:snapToGrid w:val="0"/>
          <w:sz w:val="24"/>
          <w:szCs w:val="24"/>
        </w:rPr>
        <w:t xml:space="preserve">„Bezpečnost v </w:t>
      </w:r>
      <w:r w:rsidRPr="00830951">
        <w:rPr>
          <w:snapToGrid w:val="0"/>
          <w:sz w:val="24"/>
          <w:szCs w:val="24"/>
        </w:rPr>
        <w:t>železničních tunelech“</w:t>
      </w:r>
      <w:r w:rsidR="00830951" w:rsidRPr="00830951">
        <w:rPr>
          <w:snapToGrid w:val="0"/>
          <w:sz w:val="24"/>
          <w:szCs w:val="24"/>
        </w:rPr>
        <w:t xml:space="preserve"> </w:t>
      </w:r>
      <w:r w:rsidR="00830951" w:rsidRPr="00830951">
        <w:rPr>
          <w:sz w:val="24"/>
          <w:szCs w:val="24"/>
        </w:rPr>
        <w:t>[1]</w:t>
      </w:r>
      <w:r w:rsidRPr="00830951">
        <w:rPr>
          <w:sz w:val="24"/>
          <w:szCs w:val="24"/>
        </w:rPr>
        <w:t>. Podle tohoto</w:t>
      </w:r>
      <w:r w:rsidRPr="00B00914">
        <w:rPr>
          <w:sz w:val="24"/>
          <w:szCs w:val="24"/>
        </w:rPr>
        <w:t xml:space="preserve"> předpisu musí zpracovaná dokumentace stavby</w:t>
      </w:r>
      <w:r>
        <w:rPr>
          <w:sz w:val="24"/>
          <w:szCs w:val="24"/>
        </w:rPr>
        <w:t>, tedy také PBŘ,</w:t>
      </w:r>
      <w:r w:rsidRPr="00B00914">
        <w:rPr>
          <w:sz w:val="24"/>
          <w:szCs w:val="24"/>
        </w:rPr>
        <w:t xml:space="preserve"> vyhovovat požadavkům posouzení shody a </w:t>
      </w:r>
      <w:r w:rsidRPr="00B00914">
        <w:rPr>
          <w:sz w:val="24"/>
          <w:szCs w:val="24"/>
        </w:rPr>
        <w:lastRenderedPageBreak/>
        <w:t xml:space="preserve">vhodnosti pro použití prvků a ověření subsystému. Specifikace této TSI jsou obecně harmonizovanými požadavky. </w:t>
      </w:r>
      <w:r w:rsidRPr="00B00914">
        <w:rPr>
          <w:snapToGrid w:val="0"/>
          <w:sz w:val="24"/>
          <w:szCs w:val="24"/>
        </w:rPr>
        <w:t>Podle TSI je základem prosazování bezpečnosti v</w:t>
      </w:r>
      <w:r>
        <w:rPr>
          <w:snapToGrid w:val="0"/>
          <w:sz w:val="24"/>
          <w:szCs w:val="24"/>
        </w:rPr>
        <w:t> železničních</w:t>
      </w:r>
      <w:r w:rsidRPr="00B00914">
        <w:rPr>
          <w:snapToGrid w:val="0"/>
          <w:sz w:val="24"/>
          <w:szCs w:val="24"/>
        </w:rPr>
        <w:t xml:space="preserve"> tunelech čtyři po sobě jdoucí fáze: prevence – zmírnění následků – evakuace – záchrana. Největší přínos představuje oblast prevence</w:t>
      </w:r>
      <w:r>
        <w:rPr>
          <w:snapToGrid w:val="0"/>
          <w:sz w:val="24"/>
          <w:szCs w:val="24"/>
        </w:rPr>
        <w:t xml:space="preserve"> před vznikem mimořádné události.</w:t>
      </w:r>
      <w:r w:rsidRPr="00B00914">
        <w:rPr>
          <w:snapToGrid w:val="0"/>
          <w:sz w:val="24"/>
          <w:szCs w:val="24"/>
        </w:rPr>
        <w:t xml:space="preserve"> Hlavním rysem železnic je jejich vlastní schopnost zabránit nehodám prostřednictvím dopravy provozované na jízdních drahách</w:t>
      </w:r>
      <w:r w:rsidR="007627DD">
        <w:rPr>
          <w:snapToGrid w:val="0"/>
          <w:sz w:val="24"/>
          <w:szCs w:val="24"/>
        </w:rPr>
        <w:t>,</w:t>
      </w:r>
      <w:r w:rsidRPr="00B00914">
        <w:rPr>
          <w:snapToGrid w:val="0"/>
          <w:sz w:val="24"/>
          <w:szCs w:val="24"/>
        </w:rPr>
        <w:t xml:space="preserve"> ovládané a řízené pomocí návěstní soustavy. </w:t>
      </w:r>
      <w:r>
        <w:rPr>
          <w:snapToGrid w:val="0"/>
          <w:sz w:val="24"/>
          <w:szCs w:val="24"/>
        </w:rPr>
        <w:t xml:space="preserve">Podle požadavků TSI musí </w:t>
      </w:r>
      <w:r>
        <w:rPr>
          <w:sz w:val="24"/>
          <w:szCs w:val="24"/>
        </w:rPr>
        <w:t>v</w:t>
      </w:r>
      <w:r w:rsidRPr="00D548C3">
        <w:rPr>
          <w:sz w:val="24"/>
          <w:szCs w:val="24"/>
        </w:rPr>
        <w:t>eškerý odborný personál, který řídí a doprovází vlak, zaměstnanci vydávající oprávnění k jízdě vlaku mít znalosti a schopnost použít tyto znalosti pro zvládání mimořádné události v případě negativního vývoje situace.</w:t>
      </w:r>
      <w:r>
        <w:rPr>
          <w:sz w:val="24"/>
          <w:szCs w:val="24"/>
        </w:rPr>
        <w:t xml:space="preserve"> </w:t>
      </w:r>
      <w:r w:rsidRPr="00D548C3">
        <w:rPr>
          <w:sz w:val="24"/>
          <w:szCs w:val="24"/>
        </w:rPr>
        <w:t xml:space="preserve">Po železnici se </w:t>
      </w:r>
      <w:r>
        <w:rPr>
          <w:sz w:val="24"/>
          <w:szCs w:val="24"/>
        </w:rPr>
        <w:t xml:space="preserve">mohou </w:t>
      </w:r>
      <w:r w:rsidRPr="00D548C3">
        <w:rPr>
          <w:sz w:val="24"/>
          <w:szCs w:val="24"/>
        </w:rPr>
        <w:t>pohyb</w:t>
      </w:r>
      <w:r>
        <w:rPr>
          <w:sz w:val="24"/>
          <w:szCs w:val="24"/>
        </w:rPr>
        <w:t>ovat</w:t>
      </w:r>
      <w:r w:rsidRPr="00D548C3">
        <w:rPr>
          <w:sz w:val="24"/>
          <w:szCs w:val="24"/>
        </w:rPr>
        <w:t xml:space="preserve"> kolejová vozidla, která podléhají pravidelným prohlídkám</w:t>
      </w:r>
      <w:r>
        <w:rPr>
          <w:sz w:val="24"/>
          <w:szCs w:val="24"/>
        </w:rPr>
        <w:t xml:space="preserve"> a údržbě</w:t>
      </w:r>
      <w:r w:rsidRPr="00D548C3">
        <w:rPr>
          <w:sz w:val="24"/>
          <w:szCs w:val="24"/>
        </w:rPr>
        <w:t>. Osoby z doprovodu vlakové soupravy jsou v zaměstnaneckém poměru k železničnímu dopravci a zejména strojvedoucí podléhají výběrovým pravidlům, mají patřičné vzdělání a jsou podrobování pravidelnému školení o přepravě po železnici. Na železnici jde o organizovanou dopravu pod dohledem drážního dispečinku.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Při přepravě nebezpečných látek se vyžaduje dodržení pravidel, která jsou definovaná v předpisech OPE TSI a RID. </w:t>
      </w:r>
      <w:r w:rsidR="00E01752">
        <w:rPr>
          <w:sz w:val="24"/>
        </w:rPr>
        <w:t xml:space="preserve">S ohledem na uvedené skutečnosti má vznik mimořádné události </w:t>
      </w:r>
      <w:r w:rsidR="00E01752">
        <w:rPr>
          <w:sz w:val="24"/>
          <w:szCs w:val="24"/>
        </w:rPr>
        <w:t>v železničním tunelu výrazně</w:t>
      </w:r>
      <w:r w:rsidR="00E01752" w:rsidRPr="00F43C85">
        <w:rPr>
          <w:sz w:val="24"/>
          <w:szCs w:val="24"/>
        </w:rPr>
        <w:t xml:space="preserve"> nižší pravděpodobnost než vznik těchto událostí </w:t>
      </w:r>
      <w:r w:rsidR="00E01752">
        <w:rPr>
          <w:sz w:val="24"/>
          <w:szCs w:val="24"/>
        </w:rPr>
        <w:t xml:space="preserve">v tunelech </w:t>
      </w:r>
      <w:r w:rsidR="00E01752" w:rsidRPr="00F43C85">
        <w:rPr>
          <w:sz w:val="24"/>
          <w:szCs w:val="24"/>
        </w:rPr>
        <w:t>na pozemních komunikacích.</w:t>
      </w:r>
    </w:p>
    <w:p w14:paraId="17CAE5FF" w14:textId="7FEB9602" w:rsidR="002278ED" w:rsidRPr="008B33C8" w:rsidRDefault="002278ED" w:rsidP="00E01752">
      <w:pPr>
        <w:autoSpaceDE w:val="0"/>
        <w:autoSpaceDN w:val="0"/>
        <w:adjustRightInd w:val="0"/>
        <w:spacing w:line="360" w:lineRule="auto"/>
        <w:ind w:firstLine="708"/>
        <w:jc w:val="both"/>
      </w:pPr>
    </w:p>
    <w:p w14:paraId="0CECD914" w14:textId="4073ACBF" w:rsidR="00BE476F" w:rsidRPr="00C25886" w:rsidRDefault="00BE476F" w:rsidP="00FB1094">
      <w:pPr>
        <w:spacing w:line="360" w:lineRule="auto"/>
        <w:ind w:firstLine="708"/>
        <w:jc w:val="both"/>
        <w:rPr>
          <w:sz w:val="24"/>
          <w:szCs w:val="24"/>
        </w:rPr>
      </w:pPr>
      <w:r w:rsidRPr="008B33C8">
        <w:rPr>
          <w:sz w:val="24"/>
          <w:szCs w:val="24"/>
        </w:rPr>
        <w:t xml:space="preserve">Pro projektování požární bezpečnosti staveb </w:t>
      </w:r>
      <w:r w:rsidR="007627DD">
        <w:rPr>
          <w:sz w:val="24"/>
          <w:szCs w:val="24"/>
        </w:rPr>
        <w:t xml:space="preserve">tunelu </w:t>
      </w:r>
      <w:proofErr w:type="spellStart"/>
      <w:r w:rsidR="00422C81">
        <w:rPr>
          <w:sz w:val="24"/>
          <w:szCs w:val="24"/>
        </w:rPr>
        <w:t>Habrovansk</w:t>
      </w:r>
      <w:r w:rsidR="00E41E1E">
        <w:rPr>
          <w:sz w:val="24"/>
          <w:szCs w:val="24"/>
        </w:rPr>
        <w:t>ého</w:t>
      </w:r>
      <w:proofErr w:type="spellEnd"/>
      <w:r w:rsidR="007627DD">
        <w:rPr>
          <w:sz w:val="24"/>
          <w:szCs w:val="24"/>
        </w:rPr>
        <w:t xml:space="preserve"> </w:t>
      </w:r>
      <w:r w:rsidR="00DE6EE4" w:rsidRPr="008B33C8">
        <w:rPr>
          <w:sz w:val="24"/>
          <w:szCs w:val="24"/>
        </w:rPr>
        <w:t xml:space="preserve">se </w:t>
      </w:r>
      <w:r w:rsidRPr="008B33C8">
        <w:rPr>
          <w:sz w:val="24"/>
          <w:szCs w:val="24"/>
        </w:rPr>
        <w:t>bud</w:t>
      </w:r>
      <w:r w:rsidR="00DE6EE4" w:rsidRPr="008B33C8">
        <w:rPr>
          <w:sz w:val="24"/>
          <w:szCs w:val="24"/>
        </w:rPr>
        <w:t>e</w:t>
      </w:r>
      <w:r w:rsidRPr="008B33C8">
        <w:rPr>
          <w:sz w:val="24"/>
          <w:szCs w:val="24"/>
        </w:rPr>
        <w:t xml:space="preserve"> </w:t>
      </w:r>
      <w:r w:rsidR="00DE6EE4" w:rsidRPr="008B33C8">
        <w:rPr>
          <w:sz w:val="24"/>
          <w:szCs w:val="24"/>
        </w:rPr>
        <w:t>vycházet ze zásad předpisu EU „TSI 20</w:t>
      </w:r>
      <w:r w:rsidR="006A0DB0" w:rsidRPr="008B33C8">
        <w:rPr>
          <w:sz w:val="24"/>
          <w:szCs w:val="24"/>
        </w:rPr>
        <w:t>14</w:t>
      </w:r>
      <w:r w:rsidR="00DE6EE4" w:rsidRPr="008B33C8">
        <w:rPr>
          <w:sz w:val="24"/>
          <w:szCs w:val="24"/>
        </w:rPr>
        <w:t>/1</w:t>
      </w:r>
      <w:r w:rsidR="00C25886" w:rsidRPr="008B33C8">
        <w:rPr>
          <w:sz w:val="24"/>
          <w:szCs w:val="24"/>
        </w:rPr>
        <w:t>30</w:t>
      </w:r>
      <w:r w:rsidR="00DE6EE4" w:rsidRPr="008B33C8">
        <w:rPr>
          <w:sz w:val="24"/>
          <w:szCs w:val="24"/>
        </w:rPr>
        <w:t>3/ES Bezpečnost v železničních tunelech“</w:t>
      </w:r>
      <w:r w:rsidR="00830951">
        <w:rPr>
          <w:sz w:val="24"/>
          <w:szCs w:val="24"/>
        </w:rPr>
        <w:t xml:space="preserve"> </w:t>
      </w:r>
      <w:r w:rsidR="00830951" w:rsidRPr="00830951">
        <w:rPr>
          <w:sz w:val="24"/>
          <w:szCs w:val="24"/>
        </w:rPr>
        <w:t>[1]</w:t>
      </w:r>
      <w:r w:rsidR="00BF7671">
        <w:rPr>
          <w:sz w:val="24"/>
          <w:szCs w:val="24"/>
        </w:rPr>
        <w:t>,</w:t>
      </w:r>
      <w:r w:rsidR="00E41E1E">
        <w:rPr>
          <w:sz w:val="24"/>
          <w:szCs w:val="24"/>
        </w:rPr>
        <w:t xml:space="preserve"> </w:t>
      </w:r>
      <w:r w:rsidR="00E41E1E" w:rsidRPr="00BF7671">
        <w:rPr>
          <w:sz w:val="24"/>
          <w:szCs w:val="24"/>
        </w:rPr>
        <w:t>včetně jeho doplnění o Nařízení komise EU 2016/912, o Prováděcí nařízení Komise EU 2019/776</w:t>
      </w:r>
      <w:r w:rsidR="00402E3E" w:rsidRPr="00BF7671">
        <w:rPr>
          <w:sz w:val="24"/>
          <w:szCs w:val="24"/>
        </w:rPr>
        <w:t xml:space="preserve">, </w:t>
      </w:r>
      <w:r w:rsidR="00402E3E" w:rsidRPr="008B33C8">
        <w:rPr>
          <w:sz w:val="24"/>
          <w:szCs w:val="24"/>
        </w:rPr>
        <w:t>který je závazný a přímo použitelný ve všech členských státech EU</w:t>
      </w:r>
      <w:r w:rsidR="00DE6EE4" w:rsidRPr="008B33C8">
        <w:rPr>
          <w:sz w:val="24"/>
          <w:szCs w:val="24"/>
        </w:rPr>
        <w:t xml:space="preserve"> a </w:t>
      </w:r>
      <w:r w:rsidR="00CF2FB0" w:rsidRPr="008B33C8">
        <w:rPr>
          <w:sz w:val="24"/>
          <w:szCs w:val="24"/>
        </w:rPr>
        <w:t xml:space="preserve">také ze zásad </w:t>
      </w:r>
      <w:r w:rsidR="00985844" w:rsidRPr="008B33C8">
        <w:rPr>
          <w:sz w:val="24"/>
          <w:szCs w:val="24"/>
        </w:rPr>
        <w:t>další</w:t>
      </w:r>
      <w:r w:rsidR="00DE6EE4" w:rsidRPr="008B33C8">
        <w:rPr>
          <w:sz w:val="24"/>
          <w:szCs w:val="24"/>
        </w:rPr>
        <w:t xml:space="preserve">ch předpisů a norem. </w:t>
      </w:r>
      <w:r w:rsidR="002278ED">
        <w:rPr>
          <w:sz w:val="24"/>
          <w:szCs w:val="24"/>
        </w:rPr>
        <w:t xml:space="preserve">Při řešení požární bezpečnosti staveb </w:t>
      </w:r>
      <w:r w:rsidR="00715045">
        <w:rPr>
          <w:sz w:val="24"/>
          <w:szCs w:val="24"/>
        </w:rPr>
        <w:t xml:space="preserve">železničního tunelu </w:t>
      </w:r>
      <w:r w:rsidR="002278ED">
        <w:rPr>
          <w:sz w:val="24"/>
          <w:szCs w:val="24"/>
        </w:rPr>
        <w:t xml:space="preserve">budou uplatněny </w:t>
      </w:r>
      <w:r w:rsidR="00715045">
        <w:rPr>
          <w:sz w:val="24"/>
          <w:szCs w:val="24"/>
        </w:rPr>
        <w:t xml:space="preserve">zejména </w:t>
      </w:r>
      <w:r w:rsidR="002278ED">
        <w:rPr>
          <w:sz w:val="24"/>
          <w:szCs w:val="24"/>
        </w:rPr>
        <w:t xml:space="preserve">požadavky v závislosti na jeho délce. </w:t>
      </w:r>
      <w:r w:rsidR="00DE6EE4" w:rsidRPr="008B33C8">
        <w:rPr>
          <w:sz w:val="24"/>
          <w:szCs w:val="24"/>
        </w:rPr>
        <w:t xml:space="preserve">V řešení požární ochrany budou také </w:t>
      </w:r>
      <w:r w:rsidR="002278ED">
        <w:rPr>
          <w:sz w:val="24"/>
          <w:szCs w:val="24"/>
        </w:rPr>
        <w:t>použity</w:t>
      </w:r>
      <w:r w:rsidR="00DE6EE4" w:rsidRPr="008B33C8">
        <w:rPr>
          <w:sz w:val="24"/>
          <w:szCs w:val="24"/>
        </w:rPr>
        <w:t xml:space="preserve"> požadavky a doporučení definované na jednáních se zástupci HZS. Dále</w:t>
      </w:r>
      <w:r w:rsidR="00DE6EE4" w:rsidRPr="00C25886">
        <w:rPr>
          <w:sz w:val="24"/>
          <w:szCs w:val="24"/>
        </w:rPr>
        <w:t xml:space="preserve"> budou uplatněny </w:t>
      </w:r>
      <w:r w:rsidR="00E01752">
        <w:rPr>
          <w:sz w:val="24"/>
          <w:szCs w:val="24"/>
        </w:rPr>
        <w:t xml:space="preserve">vybrané </w:t>
      </w:r>
      <w:r w:rsidR="00715045">
        <w:rPr>
          <w:sz w:val="24"/>
          <w:szCs w:val="24"/>
        </w:rPr>
        <w:t>zásady z</w:t>
      </w:r>
      <w:r w:rsidR="00DE6EE4" w:rsidRPr="00C25886">
        <w:rPr>
          <w:sz w:val="24"/>
          <w:szCs w:val="24"/>
        </w:rPr>
        <w:t xml:space="preserve"> normy ČSN 73 7508 </w:t>
      </w:r>
      <w:r w:rsidRPr="00C25886">
        <w:rPr>
          <w:sz w:val="24"/>
          <w:szCs w:val="24"/>
        </w:rPr>
        <w:t>– Železniční tunely</w:t>
      </w:r>
      <w:r w:rsidR="00830951">
        <w:rPr>
          <w:sz w:val="24"/>
          <w:szCs w:val="24"/>
        </w:rPr>
        <w:t xml:space="preserve"> </w:t>
      </w:r>
      <w:r w:rsidR="00830951" w:rsidRPr="00830951">
        <w:rPr>
          <w:sz w:val="24"/>
          <w:szCs w:val="24"/>
        </w:rPr>
        <w:t>[</w:t>
      </w:r>
      <w:r w:rsidR="00830951">
        <w:rPr>
          <w:sz w:val="24"/>
          <w:szCs w:val="24"/>
        </w:rPr>
        <w:t>7</w:t>
      </w:r>
      <w:r w:rsidR="00830951" w:rsidRPr="00830951">
        <w:rPr>
          <w:sz w:val="24"/>
          <w:szCs w:val="24"/>
        </w:rPr>
        <w:t>]</w:t>
      </w:r>
      <w:r w:rsidRPr="00C25886">
        <w:rPr>
          <w:sz w:val="24"/>
          <w:szCs w:val="24"/>
        </w:rPr>
        <w:t xml:space="preserve">. Tato norma platí pro projektování a stavbu ražených a hloubených tunelů na drahách celostátních, drahách regionálních a vlečkách o normálním rozchodu </w:t>
      </w:r>
      <w:smartTag w:uri="urn:schemas-microsoft-com:office:smarttags" w:element="metricconverter">
        <w:smartTagPr>
          <w:attr w:name="ProductID" w:val="1 435 mm"/>
        </w:smartTagPr>
        <w:r w:rsidRPr="00C25886">
          <w:rPr>
            <w:sz w:val="24"/>
            <w:szCs w:val="24"/>
          </w:rPr>
          <w:t>1 435 mm</w:t>
        </w:r>
      </w:smartTag>
      <w:r w:rsidRPr="00C25886">
        <w:rPr>
          <w:sz w:val="24"/>
          <w:szCs w:val="24"/>
        </w:rPr>
        <w:t xml:space="preserve"> a </w:t>
      </w:r>
      <w:r w:rsidR="00CF2FB0">
        <w:rPr>
          <w:sz w:val="24"/>
          <w:szCs w:val="24"/>
        </w:rPr>
        <w:t xml:space="preserve">pouze pro </w:t>
      </w:r>
      <w:r w:rsidRPr="00C25886">
        <w:rPr>
          <w:sz w:val="24"/>
          <w:szCs w:val="24"/>
        </w:rPr>
        <w:t xml:space="preserve">traťovou rychlost do </w:t>
      </w:r>
      <w:smartTag w:uri="urn:schemas-microsoft-com:office:smarttags" w:element="metricconverter">
        <w:smartTagPr>
          <w:attr w:name="ProductID" w:val="160 km"/>
        </w:smartTagPr>
        <w:r w:rsidRPr="00C25886">
          <w:rPr>
            <w:sz w:val="24"/>
            <w:szCs w:val="24"/>
          </w:rPr>
          <w:t>160 km</w:t>
        </w:r>
      </w:smartTag>
      <w:r w:rsidRPr="00C25886">
        <w:rPr>
          <w:sz w:val="24"/>
          <w:szCs w:val="24"/>
        </w:rPr>
        <w:t>.hod</w:t>
      </w:r>
      <w:r w:rsidRPr="00C25886">
        <w:rPr>
          <w:sz w:val="24"/>
          <w:szCs w:val="24"/>
          <w:vertAlign w:val="superscript"/>
        </w:rPr>
        <w:t>-1</w:t>
      </w:r>
      <w:r w:rsidRPr="00C25886">
        <w:rPr>
          <w:sz w:val="24"/>
          <w:szCs w:val="24"/>
        </w:rPr>
        <w:t xml:space="preserve">. </w:t>
      </w:r>
    </w:p>
    <w:p w14:paraId="2F573FF8" w14:textId="77777777" w:rsidR="00BE476F" w:rsidRPr="00C4092A" w:rsidRDefault="00BE476F" w:rsidP="00FB1094">
      <w:pPr>
        <w:pStyle w:val="Nadpis1"/>
        <w:spacing w:line="360" w:lineRule="auto"/>
        <w:rPr>
          <w:szCs w:val="24"/>
        </w:rPr>
      </w:pPr>
      <w:bookmarkStart w:id="9" w:name="_Toc178556631"/>
    </w:p>
    <w:p w14:paraId="413DE4D6" w14:textId="0DF63BAF" w:rsidR="002E78D5" w:rsidRDefault="00FB1094" w:rsidP="00FB1094">
      <w:pPr>
        <w:pStyle w:val="Nadpis1"/>
        <w:spacing w:line="360" w:lineRule="auto"/>
        <w:rPr>
          <w:szCs w:val="24"/>
        </w:rPr>
      </w:pPr>
      <w:bookmarkStart w:id="10" w:name="_Toc226129300"/>
      <w:bookmarkStart w:id="11" w:name="_Toc536518626"/>
      <w:r>
        <w:rPr>
          <w:szCs w:val="24"/>
        </w:rPr>
        <w:t>3</w:t>
      </w:r>
      <w:r w:rsidR="00BE476F" w:rsidRPr="00C4092A">
        <w:rPr>
          <w:szCs w:val="24"/>
        </w:rPr>
        <w:t xml:space="preserve">. </w:t>
      </w:r>
      <w:bookmarkEnd w:id="9"/>
      <w:bookmarkEnd w:id="10"/>
      <w:r w:rsidR="00C25886">
        <w:rPr>
          <w:szCs w:val="24"/>
        </w:rPr>
        <w:t xml:space="preserve">Zásady </w:t>
      </w:r>
      <w:r w:rsidR="00383A8E">
        <w:rPr>
          <w:color w:val="000000"/>
        </w:rPr>
        <w:t>požárně bezpečnostního řešení stavby</w:t>
      </w:r>
      <w:bookmarkEnd w:id="11"/>
    </w:p>
    <w:p w14:paraId="1EC1F3DA" w14:textId="182F85DB" w:rsidR="00E41E1E" w:rsidRPr="00BF7671" w:rsidRDefault="00E41E1E" w:rsidP="00E41E1E">
      <w:pPr>
        <w:spacing w:line="360" w:lineRule="auto"/>
        <w:ind w:firstLine="708"/>
        <w:jc w:val="both"/>
        <w:rPr>
          <w:sz w:val="24"/>
          <w:szCs w:val="24"/>
        </w:rPr>
      </w:pPr>
      <w:bookmarkStart w:id="12" w:name="_Hlk95490623"/>
      <w:r w:rsidRPr="00BF7671">
        <w:rPr>
          <w:sz w:val="24"/>
          <w:szCs w:val="24"/>
        </w:rPr>
        <w:t>V roce 2019 byly zpracovány zásady požárně bezpečnostního řešení pro nové tunely v rámci „2. stavby, Brno</w:t>
      </w:r>
      <w:r w:rsidR="00BF7671" w:rsidRPr="00BF7671">
        <w:rPr>
          <w:sz w:val="24"/>
          <w:szCs w:val="24"/>
        </w:rPr>
        <w:t xml:space="preserve"> </w:t>
      </w:r>
      <w:r w:rsidRPr="00BF7671">
        <w:rPr>
          <w:sz w:val="24"/>
          <w:szCs w:val="24"/>
        </w:rPr>
        <w:t>-</w:t>
      </w:r>
      <w:r w:rsidR="00BF7671" w:rsidRPr="00BF7671">
        <w:rPr>
          <w:sz w:val="24"/>
          <w:szCs w:val="24"/>
        </w:rPr>
        <w:t xml:space="preserve"> </w:t>
      </w:r>
      <w:r w:rsidRPr="00BF7671">
        <w:rPr>
          <w:sz w:val="24"/>
          <w:szCs w:val="24"/>
        </w:rPr>
        <w:t>Přerov“, na které navazuje aktualizace dokumentace v roce 2022. Aktualizace dokumentace „2. stavby, Brno</w:t>
      </w:r>
      <w:r w:rsidR="00BF7671" w:rsidRPr="00BF7671">
        <w:rPr>
          <w:sz w:val="24"/>
          <w:szCs w:val="24"/>
        </w:rPr>
        <w:t xml:space="preserve"> </w:t>
      </w:r>
      <w:r w:rsidRPr="00BF7671">
        <w:rPr>
          <w:sz w:val="24"/>
          <w:szCs w:val="24"/>
        </w:rPr>
        <w:t>-</w:t>
      </w:r>
      <w:r w:rsidR="00BF7671" w:rsidRPr="00BF7671">
        <w:rPr>
          <w:sz w:val="24"/>
          <w:szCs w:val="24"/>
        </w:rPr>
        <w:t xml:space="preserve"> </w:t>
      </w:r>
      <w:r w:rsidRPr="00BF7671">
        <w:rPr>
          <w:sz w:val="24"/>
          <w:szCs w:val="24"/>
        </w:rPr>
        <w:t xml:space="preserve">Přerov“ spočívá ve zvýšení rychlosti kolejových vozidel na 200 </w:t>
      </w:r>
      <w:r w:rsidR="00BF7671" w:rsidRPr="00BF7671">
        <w:rPr>
          <w:sz w:val="24"/>
          <w:szCs w:val="24"/>
        </w:rPr>
        <w:t>km.hod</w:t>
      </w:r>
      <w:r w:rsidR="00BF7671" w:rsidRPr="00BF7671">
        <w:rPr>
          <w:sz w:val="24"/>
          <w:szCs w:val="24"/>
          <w:vertAlign w:val="superscript"/>
        </w:rPr>
        <w:t>-1</w:t>
      </w:r>
      <w:r w:rsidRPr="00BF7671">
        <w:rPr>
          <w:sz w:val="24"/>
          <w:szCs w:val="24"/>
        </w:rPr>
        <w:t xml:space="preserve">. Železniční tunely byly již v roce 2019 projektovány dle vzorových listů dvojkolejného tunelu v rychlostním pásmu 161 </w:t>
      </w:r>
      <w:r w:rsidR="00BF7671" w:rsidRPr="00BF7671">
        <w:rPr>
          <w:sz w:val="24"/>
          <w:szCs w:val="24"/>
        </w:rPr>
        <w:t>km.hod</w:t>
      </w:r>
      <w:r w:rsidR="00BF7671" w:rsidRPr="00BF7671">
        <w:rPr>
          <w:sz w:val="24"/>
          <w:szCs w:val="24"/>
          <w:vertAlign w:val="superscript"/>
        </w:rPr>
        <w:t>-1</w:t>
      </w:r>
      <w:r w:rsidRPr="00BF7671">
        <w:rPr>
          <w:sz w:val="24"/>
          <w:szCs w:val="24"/>
        </w:rPr>
        <w:t xml:space="preserve"> – </w:t>
      </w:r>
      <w:r w:rsidR="00BF7671" w:rsidRPr="00BF7671">
        <w:rPr>
          <w:sz w:val="24"/>
          <w:szCs w:val="24"/>
        </w:rPr>
        <w:t>km.hod</w:t>
      </w:r>
      <w:r w:rsidR="00BF7671" w:rsidRPr="00BF7671">
        <w:rPr>
          <w:sz w:val="24"/>
          <w:szCs w:val="24"/>
          <w:vertAlign w:val="superscript"/>
        </w:rPr>
        <w:t>-1</w:t>
      </w:r>
      <w:r w:rsidRPr="00BF7671">
        <w:rPr>
          <w:sz w:val="24"/>
          <w:szCs w:val="24"/>
        </w:rPr>
        <w:t xml:space="preserve"> a byla navržená jednotná </w:t>
      </w:r>
      <w:r w:rsidRPr="00BF7671">
        <w:rPr>
          <w:sz w:val="24"/>
          <w:szCs w:val="24"/>
        </w:rPr>
        <w:lastRenderedPageBreak/>
        <w:t>maximální rychlost kolejových vozidel 160 km/h s výhledovou možností na zvýšení rychlosti v úsecích železniční tratě až na 200</w:t>
      </w:r>
      <w:r w:rsidR="00BF7671" w:rsidRPr="00BF7671">
        <w:rPr>
          <w:sz w:val="24"/>
          <w:szCs w:val="24"/>
        </w:rPr>
        <w:t xml:space="preserve"> km.hod</w:t>
      </w:r>
      <w:r w:rsidR="00BF7671" w:rsidRPr="00BF7671">
        <w:rPr>
          <w:sz w:val="24"/>
          <w:szCs w:val="24"/>
          <w:vertAlign w:val="superscript"/>
        </w:rPr>
        <w:t>-1</w:t>
      </w:r>
      <w:r w:rsidRPr="00BF7671">
        <w:rPr>
          <w:sz w:val="24"/>
          <w:szCs w:val="24"/>
        </w:rPr>
        <w:t>. U všech tunelů se již v roce 2019 uvažovalo s výhledovou max. rychlostí kolejových vozidel 200</w:t>
      </w:r>
      <w:r w:rsidR="00BF7671" w:rsidRPr="00BF7671">
        <w:rPr>
          <w:sz w:val="24"/>
          <w:szCs w:val="24"/>
        </w:rPr>
        <w:t xml:space="preserve"> km.hod</w:t>
      </w:r>
      <w:r w:rsidR="00BF7671" w:rsidRPr="00BF7671">
        <w:rPr>
          <w:sz w:val="24"/>
          <w:szCs w:val="24"/>
          <w:vertAlign w:val="superscript"/>
        </w:rPr>
        <w:t>-1</w:t>
      </w:r>
      <w:r w:rsidRPr="00BF7671">
        <w:rPr>
          <w:sz w:val="24"/>
          <w:szCs w:val="24"/>
        </w:rPr>
        <w:t xml:space="preserve">. </w:t>
      </w:r>
    </w:p>
    <w:bookmarkEnd w:id="12"/>
    <w:p w14:paraId="7E80B41D" w14:textId="094EE989" w:rsidR="00383A8E" w:rsidRDefault="00383A8E" w:rsidP="00FB1094">
      <w:pPr>
        <w:spacing w:line="360" w:lineRule="auto"/>
        <w:ind w:firstLine="708"/>
        <w:jc w:val="both"/>
        <w:rPr>
          <w:bCs/>
          <w:color w:val="070707"/>
          <w:sz w:val="24"/>
          <w:szCs w:val="24"/>
        </w:rPr>
      </w:pPr>
      <w:r w:rsidRPr="00606D90">
        <w:rPr>
          <w:sz w:val="24"/>
          <w:szCs w:val="24"/>
        </w:rPr>
        <w:t xml:space="preserve">Zásady požárně bezpečnostního řešení stavby jsou zpracovány v souladu s požadavky Přílohy č. 3 k vyhlášce č. 499/2006 Sb. - </w:t>
      </w:r>
      <w:r w:rsidRPr="00606D90">
        <w:rPr>
          <w:bCs/>
          <w:color w:val="070707"/>
          <w:sz w:val="24"/>
          <w:szCs w:val="24"/>
        </w:rPr>
        <w:t>Rozsah a obsah dokumentace pro vydání rozhodnutí o umístění stavby dráhy</w:t>
      </w:r>
      <w:r w:rsidR="00830951">
        <w:rPr>
          <w:bCs/>
          <w:color w:val="070707"/>
          <w:sz w:val="24"/>
          <w:szCs w:val="24"/>
        </w:rPr>
        <w:t xml:space="preserve"> </w:t>
      </w:r>
      <w:r w:rsidR="00830951" w:rsidRPr="00830951">
        <w:rPr>
          <w:sz w:val="24"/>
          <w:szCs w:val="24"/>
        </w:rPr>
        <w:t>[</w:t>
      </w:r>
      <w:r w:rsidR="00830951">
        <w:rPr>
          <w:sz w:val="24"/>
          <w:szCs w:val="24"/>
        </w:rPr>
        <w:t>5</w:t>
      </w:r>
      <w:r w:rsidR="00830951" w:rsidRPr="00830951">
        <w:rPr>
          <w:sz w:val="24"/>
          <w:szCs w:val="24"/>
        </w:rPr>
        <w:t>]</w:t>
      </w:r>
      <w:r w:rsidR="00560029" w:rsidRPr="00606D90">
        <w:rPr>
          <w:b/>
          <w:bCs/>
          <w:color w:val="070707"/>
          <w:sz w:val="24"/>
          <w:szCs w:val="24"/>
        </w:rPr>
        <w:t xml:space="preserve">, </w:t>
      </w:r>
      <w:r w:rsidR="00560029" w:rsidRPr="00606D90">
        <w:rPr>
          <w:bCs/>
          <w:color w:val="070707"/>
          <w:sz w:val="24"/>
          <w:szCs w:val="24"/>
        </w:rPr>
        <w:t>neboť tunely patří k inženýrským objektům dráhy</w:t>
      </w:r>
      <w:r w:rsidR="003F4431">
        <w:rPr>
          <w:bCs/>
          <w:color w:val="070707"/>
          <w:sz w:val="24"/>
          <w:szCs w:val="24"/>
        </w:rPr>
        <w:t xml:space="preserve"> a </w:t>
      </w:r>
      <w:r w:rsidR="003F4431" w:rsidRPr="009B0460">
        <w:rPr>
          <w:sz w:val="24"/>
          <w:szCs w:val="24"/>
          <w:shd w:val="clear" w:color="auto" w:fill="FFFFFF"/>
        </w:rPr>
        <w:t>§ 41 odst. 1 vyhlášky MV č. 246/2001 Sb. o požární prevenci</w:t>
      </w:r>
      <w:r w:rsidR="00830951">
        <w:rPr>
          <w:sz w:val="24"/>
          <w:szCs w:val="24"/>
          <w:shd w:val="clear" w:color="auto" w:fill="FFFFFF"/>
        </w:rPr>
        <w:t xml:space="preserve"> </w:t>
      </w:r>
      <w:r w:rsidR="00830951" w:rsidRPr="00830951">
        <w:rPr>
          <w:sz w:val="24"/>
          <w:szCs w:val="24"/>
        </w:rPr>
        <w:t>[</w:t>
      </w:r>
      <w:r w:rsidR="00830951">
        <w:rPr>
          <w:sz w:val="24"/>
          <w:szCs w:val="24"/>
        </w:rPr>
        <w:t>4</w:t>
      </w:r>
      <w:r w:rsidR="00830951" w:rsidRPr="00830951">
        <w:rPr>
          <w:sz w:val="24"/>
          <w:szCs w:val="24"/>
        </w:rPr>
        <w:t>]</w:t>
      </w:r>
      <w:r w:rsidR="003F4431">
        <w:rPr>
          <w:sz w:val="24"/>
          <w:szCs w:val="24"/>
          <w:shd w:val="clear" w:color="auto" w:fill="FFFFFF"/>
        </w:rPr>
        <w:t>.</w:t>
      </w:r>
    </w:p>
    <w:p w14:paraId="214B40E4" w14:textId="536C3995" w:rsidR="003F4431" w:rsidRDefault="003F4431" w:rsidP="003F4431">
      <w:pPr>
        <w:spacing w:line="360" w:lineRule="auto"/>
        <w:jc w:val="both"/>
        <w:rPr>
          <w:bCs/>
          <w:color w:val="070707"/>
          <w:sz w:val="24"/>
          <w:szCs w:val="24"/>
        </w:rPr>
      </w:pPr>
    </w:p>
    <w:p w14:paraId="1BF19E90" w14:textId="0646B940" w:rsidR="003F4431" w:rsidRDefault="00FB1094" w:rsidP="003F4431">
      <w:pPr>
        <w:pStyle w:val="Nadpis1"/>
        <w:spacing w:line="360" w:lineRule="auto"/>
        <w:rPr>
          <w:szCs w:val="24"/>
        </w:rPr>
      </w:pPr>
      <w:bookmarkStart w:id="13" w:name="_Toc536518627"/>
      <w:r>
        <w:rPr>
          <w:szCs w:val="24"/>
        </w:rPr>
        <w:t>3</w:t>
      </w:r>
      <w:r w:rsidR="003F4431" w:rsidRPr="00C4092A">
        <w:rPr>
          <w:szCs w:val="24"/>
        </w:rPr>
        <w:t>.</w:t>
      </w:r>
      <w:r w:rsidR="003F4431">
        <w:rPr>
          <w:szCs w:val="24"/>
        </w:rPr>
        <w:t>1</w:t>
      </w:r>
      <w:r w:rsidR="003F4431" w:rsidRPr="00C4092A">
        <w:rPr>
          <w:szCs w:val="24"/>
        </w:rPr>
        <w:t xml:space="preserve"> </w:t>
      </w:r>
      <w:r w:rsidR="003F4431">
        <w:rPr>
          <w:szCs w:val="24"/>
        </w:rPr>
        <w:t>Návrh koncepce požární bezpečnosti</w:t>
      </w:r>
      <w:bookmarkEnd w:id="13"/>
    </w:p>
    <w:p w14:paraId="30056238" w14:textId="587D9333" w:rsidR="00DE6EE4" w:rsidRDefault="00B9189E" w:rsidP="001B7D08">
      <w:pPr>
        <w:pStyle w:val="Normlnweb"/>
        <w:spacing w:before="0" w:beforeAutospacing="0" w:after="0" w:afterAutospacing="0" w:line="360" w:lineRule="auto"/>
        <w:ind w:firstLine="708"/>
        <w:jc w:val="both"/>
      </w:pPr>
      <w:r>
        <w:t xml:space="preserve">Stavba železničního tunelu bude rozdělena na samostatné požární úseky. </w:t>
      </w:r>
      <w:r w:rsidR="00937758" w:rsidRPr="00C4092A">
        <w:t>S</w:t>
      </w:r>
      <w:r w:rsidR="00BE476F" w:rsidRPr="00C4092A">
        <w:t>amostatný požární úsek</w:t>
      </w:r>
      <w:r w:rsidR="00937758" w:rsidRPr="00C4092A">
        <w:t xml:space="preserve"> bude tvořit </w:t>
      </w:r>
      <w:r w:rsidR="00777C37">
        <w:t xml:space="preserve">každá </w:t>
      </w:r>
      <w:r w:rsidR="00937758" w:rsidRPr="00C4092A">
        <w:t>tunelová trouba</w:t>
      </w:r>
      <w:r w:rsidR="003232EF">
        <w:t xml:space="preserve"> a dále související</w:t>
      </w:r>
      <w:r w:rsidR="00DE6EE4" w:rsidRPr="00C4092A">
        <w:t xml:space="preserve"> techn</w:t>
      </w:r>
      <w:r w:rsidR="00560029">
        <w:t>ické</w:t>
      </w:r>
      <w:r w:rsidR="00DE6EE4" w:rsidRPr="00C4092A">
        <w:t xml:space="preserve"> místnosti</w:t>
      </w:r>
      <w:r w:rsidR="00777C37">
        <w:t xml:space="preserve"> a prostory</w:t>
      </w:r>
      <w:r w:rsidR="00DE6EE4" w:rsidRPr="00C4092A">
        <w:t>.</w:t>
      </w:r>
      <w:r w:rsidR="00BE476F" w:rsidRPr="00C4092A">
        <w:t xml:space="preserve"> Provedení požárních úseků a stavební konstrukce budou vyhovovat požadavkům podle [1,</w:t>
      </w:r>
      <w:r w:rsidR="00D27315">
        <w:t>7</w:t>
      </w:r>
      <w:r w:rsidR="00BE476F" w:rsidRPr="00C4092A">
        <w:t xml:space="preserve">]. </w:t>
      </w:r>
      <w:r w:rsidR="001B7D08">
        <w:t>U t</w:t>
      </w:r>
      <w:r w:rsidR="00EE697E">
        <w:t xml:space="preserve">unelové </w:t>
      </w:r>
      <w:r w:rsidR="00DE6EE4" w:rsidRPr="001B7D08">
        <w:t>konstrukce bud</w:t>
      </w:r>
      <w:r w:rsidR="001B7D08" w:rsidRPr="001B7D08">
        <w:t>e</w:t>
      </w:r>
      <w:r w:rsidR="00DE6EE4" w:rsidRPr="001B7D08">
        <w:t xml:space="preserve"> </w:t>
      </w:r>
      <w:r w:rsidR="001B7D08" w:rsidRPr="001B7D08">
        <w:t xml:space="preserve">v </w:t>
      </w:r>
      <w:r w:rsidR="00560029" w:rsidRPr="001B7D08">
        <w:t>případě požáru zachována celistvost obložení tunelu po dobu dostatečně dlouhou pro řízenou evakuaci cestujících a zaměstnanců a zásah záchranných služeb.</w:t>
      </w:r>
      <w:r w:rsidR="001B7D08" w:rsidRPr="001B7D08">
        <w:t xml:space="preserve"> Aby se prokázalo, že je zachována celistvost obložení tunelu po dobu dostatečně dlouhou pro evakuaci a řízenou evakuaci cestujících a zaměstnanců a zásah záchranných služeb, postačí, pokud se prokáže, že obložení tunelu po stejnou dobu odolá teplotě 450 °C na ú</w:t>
      </w:r>
      <w:r w:rsidR="001B7D08">
        <w:t>rovni stropu</w:t>
      </w:r>
      <w:r w:rsidR="003232EF">
        <w:t xml:space="preserve"> </w:t>
      </w:r>
      <w:r w:rsidR="003232EF" w:rsidRPr="00C4092A">
        <w:t>[1]</w:t>
      </w:r>
      <w:r w:rsidR="003232EF">
        <w:t>.</w:t>
      </w:r>
      <w:r w:rsidR="00EE697E">
        <w:t xml:space="preserve">  </w:t>
      </w:r>
      <w:r w:rsidR="00DE6EE4" w:rsidRPr="00C4092A">
        <w:t>Materiál nosné konstrukce tunelu bude splňovat požadavky reakce na oheň A2</w:t>
      </w:r>
      <w:r w:rsidR="00DD3E53">
        <w:t>,</w:t>
      </w:r>
      <w:r w:rsidR="00DE6EE4" w:rsidRPr="00C4092A">
        <w:t xml:space="preserve"> a nenosné konstrukce </w:t>
      </w:r>
      <w:r w:rsidR="00937758" w:rsidRPr="00C4092A">
        <w:t>budo</w:t>
      </w:r>
      <w:r w:rsidR="00DE6EE4" w:rsidRPr="00C4092A">
        <w:t>u vykazovat třídu reakc</w:t>
      </w:r>
      <w:r w:rsidR="00A264F7">
        <w:t>e</w:t>
      </w:r>
      <w:r w:rsidR="00DE6EE4" w:rsidRPr="00C4092A">
        <w:t xml:space="preserve"> na oheň B.</w:t>
      </w:r>
      <w:r w:rsidR="00EE697E">
        <w:t xml:space="preserve"> </w:t>
      </w:r>
      <w:r w:rsidR="00DD3E53">
        <w:t xml:space="preserve">Pod chodníky se budou nacházet </w:t>
      </w:r>
      <w:proofErr w:type="spellStart"/>
      <w:r w:rsidR="00DD3E53">
        <w:t>kabelovody</w:t>
      </w:r>
      <w:proofErr w:type="spellEnd"/>
      <w:r w:rsidR="00DD3E53">
        <w:t xml:space="preserve">. </w:t>
      </w:r>
      <w:r w:rsidR="00DE6EE4" w:rsidRPr="00C4092A">
        <w:t>Prostupy přes požárn</w:t>
      </w:r>
      <w:r w:rsidR="00EE697E">
        <w:t>ě dělící konstrukce</w:t>
      </w:r>
      <w:r w:rsidR="00DE6EE4" w:rsidRPr="00C4092A">
        <w:t xml:space="preserve"> budou </w:t>
      </w:r>
      <w:r w:rsidR="00DE6EE4" w:rsidRPr="00A264F7">
        <w:t>protipožárně těsněny certifikovaným těsnícím systémem</w:t>
      </w:r>
      <w:r w:rsidR="001B7D08" w:rsidRPr="00A264F7">
        <w:t xml:space="preserve"> [1]. </w:t>
      </w:r>
      <w:r w:rsidR="00A264F7">
        <w:t>Budou určeny e</w:t>
      </w:r>
      <w:r w:rsidR="00A264F7" w:rsidRPr="00A264F7">
        <w:t xml:space="preserve">lektrické rozvody důležité z hlediska bezpečnosti </w:t>
      </w:r>
      <w:r w:rsidR="00A264F7">
        <w:t>a u nich navržena o</w:t>
      </w:r>
      <w:r w:rsidR="00A264F7" w:rsidRPr="00A264F7">
        <w:t>chr</w:t>
      </w:r>
      <w:r w:rsidR="00A264F7">
        <w:t>ana</w:t>
      </w:r>
      <w:r w:rsidR="00A264F7" w:rsidRPr="00A264F7">
        <w:t xml:space="preserve"> proti </w:t>
      </w:r>
      <w:r w:rsidR="00A264F7" w:rsidRPr="00B2335C">
        <w:t>poškození v důsledku mechanického nárazu, tepla nebo ohně.</w:t>
      </w:r>
      <w:r w:rsidR="008937BF" w:rsidRPr="00B2335C">
        <w:t xml:space="preserve"> Pro případ požáru budou mít kabely, které jsou vystaveny požáru, nízkou hořlavost, nízký index šíření požáru, nízkou toxicitu a nízkou hustotu kouře</w:t>
      </w:r>
      <w:r w:rsidR="0070779E" w:rsidRPr="00B2335C">
        <w:t xml:space="preserve"> [1</w:t>
      </w:r>
      <w:r w:rsidR="00B17A18" w:rsidRPr="00B2335C">
        <w:t>, 8, 10, 14, 15</w:t>
      </w:r>
      <w:r w:rsidR="0070779E" w:rsidRPr="00B2335C">
        <w:t>]</w:t>
      </w:r>
      <w:bookmarkStart w:id="14" w:name="_Hlk103172124"/>
      <w:r w:rsidR="00B17A18" w:rsidRPr="00B2335C">
        <w:t>.</w:t>
      </w:r>
      <w:bookmarkEnd w:id="14"/>
    </w:p>
    <w:p w14:paraId="09C1B8DF" w14:textId="77777777" w:rsidR="00CD1592" w:rsidRPr="00460616" w:rsidRDefault="00CD1592" w:rsidP="00CD1592">
      <w:pPr>
        <w:pStyle w:val="Zkladntext2"/>
        <w:ind w:firstLine="709"/>
        <w:rPr>
          <w:szCs w:val="24"/>
        </w:rPr>
      </w:pPr>
      <w:r w:rsidRPr="00C4092A">
        <w:rPr>
          <w:color w:val="000000"/>
          <w:szCs w:val="24"/>
        </w:rPr>
        <w:t>Železniční tunel je dopravní stavba a u tunel</w:t>
      </w:r>
      <w:r>
        <w:rPr>
          <w:color w:val="000000"/>
          <w:szCs w:val="24"/>
        </w:rPr>
        <w:t>u</w:t>
      </w:r>
      <w:r w:rsidRPr="00C4092A">
        <w:rPr>
          <w:color w:val="000000"/>
          <w:szCs w:val="24"/>
        </w:rPr>
        <w:t xml:space="preserve"> bude </w:t>
      </w:r>
      <w:r>
        <w:rPr>
          <w:color w:val="000000"/>
          <w:szCs w:val="24"/>
        </w:rPr>
        <w:t>řešena</w:t>
      </w:r>
      <w:r w:rsidRPr="00C4092A">
        <w:rPr>
          <w:color w:val="000000"/>
          <w:szCs w:val="24"/>
        </w:rPr>
        <w:t xml:space="preserve"> evakuace osob </w:t>
      </w:r>
      <w:r>
        <w:rPr>
          <w:color w:val="000000"/>
          <w:szCs w:val="24"/>
        </w:rPr>
        <w:t>v případě</w:t>
      </w:r>
      <w:r w:rsidRPr="00C4092A">
        <w:rPr>
          <w:color w:val="000000"/>
          <w:szCs w:val="24"/>
        </w:rPr>
        <w:t xml:space="preserve"> osobní vlakové doprav</w:t>
      </w:r>
      <w:r>
        <w:rPr>
          <w:color w:val="000000"/>
          <w:szCs w:val="24"/>
        </w:rPr>
        <w:t>y</w:t>
      </w:r>
      <w:r w:rsidRPr="00C4092A">
        <w:rPr>
          <w:color w:val="000000"/>
          <w:szCs w:val="24"/>
        </w:rPr>
        <w:t xml:space="preserve">. Evakuace zvířat se v železničních tunelech nepředpokládá. </w:t>
      </w:r>
      <w:r w:rsidRPr="00C4092A">
        <w:rPr>
          <w:szCs w:val="24"/>
        </w:rPr>
        <w:t>Pro únik osob po zastavení vlakové soupravy v železničním tunelu bude tunelová trouba vybavena chodník</w:t>
      </w:r>
      <w:r>
        <w:rPr>
          <w:szCs w:val="24"/>
        </w:rPr>
        <w:t xml:space="preserve">em po jedné straně </w:t>
      </w:r>
      <w:r w:rsidRPr="00C4092A">
        <w:rPr>
          <w:szCs w:val="24"/>
        </w:rPr>
        <w:t xml:space="preserve">kolejiště </w:t>
      </w:r>
      <w:r>
        <w:rPr>
          <w:szCs w:val="24"/>
        </w:rPr>
        <w:t>o minimální šířce 800 mm</w:t>
      </w:r>
      <w:r w:rsidRPr="00C4092A">
        <w:rPr>
          <w:szCs w:val="24"/>
        </w:rPr>
        <w:t xml:space="preserve"> [1].</w:t>
      </w:r>
      <w:r w:rsidRPr="001564F1">
        <w:t xml:space="preserve"> </w:t>
      </w:r>
      <w:r>
        <w:t xml:space="preserve">Na protější straně tunelu bude vybudován služební chodník o minimální šířce 500 mm. Nad chodníkem bude instalováno nepřetržité zábradlí. </w:t>
      </w:r>
      <w:r w:rsidRPr="00C4092A">
        <w:rPr>
          <w:szCs w:val="24"/>
        </w:rPr>
        <w:t xml:space="preserve">K úniku osob bude možné použít také kolejové lože v prostorech mimo postavení vlakové soupravy v tunelu. Únik osob bude směřovat do venkovního prostoru. </w:t>
      </w:r>
      <w:r w:rsidRPr="00A65F45">
        <w:rPr>
          <w:szCs w:val="24"/>
        </w:rPr>
        <w:t>Směr úniku osob v</w:t>
      </w:r>
      <w:r>
        <w:rPr>
          <w:szCs w:val="24"/>
        </w:rPr>
        <w:t xml:space="preserve"> obou </w:t>
      </w:r>
      <w:r w:rsidRPr="00A65F45">
        <w:rPr>
          <w:szCs w:val="24"/>
        </w:rPr>
        <w:t>tunelov</w:t>
      </w:r>
      <w:r>
        <w:rPr>
          <w:szCs w:val="24"/>
        </w:rPr>
        <w:t>ých</w:t>
      </w:r>
      <w:r w:rsidRPr="00A65F45">
        <w:rPr>
          <w:szCs w:val="24"/>
        </w:rPr>
        <w:t xml:space="preserve"> troub</w:t>
      </w:r>
      <w:r>
        <w:rPr>
          <w:szCs w:val="24"/>
        </w:rPr>
        <w:t>ách</w:t>
      </w:r>
      <w:r w:rsidRPr="00A65F45">
        <w:rPr>
          <w:szCs w:val="24"/>
        </w:rPr>
        <w:t xml:space="preserve"> bude zřetelně označen, jednak na ostění provedenými orientační pásy, což jsou šikmé bílé pruhy propojující vzájemně záchranné výklenky a vedou až k portálům tunelu. </w:t>
      </w:r>
      <w:r>
        <w:rPr>
          <w:szCs w:val="24"/>
        </w:rPr>
        <w:t>Dále budou v tunelových troubách</w:t>
      </w:r>
      <w:r w:rsidRPr="00A65F45">
        <w:rPr>
          <w:szCs w:val="24"/>
        </w:rPr>
        <w:t xml:space="preserve"> umístěny informativní značky s vyznačením směru úniku. Pro </w:t>
      </w:r>
      <w:r w:rsidRPr="00A65F45">
        <w:rPr>
          <w:szCs w:val="24"/>
        </w:rPr>
        <w:lastRenderedPageBreak/>
        <w:t xml:space="preserve">vyznačení směru úniku budou použity značky </w:t>
      </w:r>
      <w:r>
        <w:rPr>
          <w:szCs w:val="24"/>
        </w:rPr>
        <w:t>šipka vpravo, šipka vlevo</w:t>
      </w:r>
      <w:r w:rsidRPr="00A65F45">
        <w:rPr>
          <w:szCs w:val="24"/>
        </w:rPr>
        <w:t>, které budou doplněny o vzdálenost uvedenou v metrech k portálu tunelu</w:t>
      </w:r>
      <w:r>
        <w:rPr>
          <w:szCs w:val="24"/>
        </w:rPr>
        <w:t xml:space="preserve"> </w:t>
      </w:r>
      <w:r w:rsidRPr="00C4092A">
        <w:t>[</w:t>
      </w:r>
      <w:r>
        <w:t>9</w:t>
      </w:r>
      <w:r w:rsidRPr="00C4092A">
        <w:t>]</w:t>
      </w:r>
      <w:r w:rsidRPr="00A65F45">
        <w:rPr>
          <w:szCs w:val="24"/>
        </w:rPr>
        <w:t xml:space="preserve">. Značky budou rozmístěny max. po 50 m na stěnách </w:t>
      </w:r>
      <w:r w:rsidRPr="00460616">
        <w:rPr>
          <w:szCs w:val="24"/>
        </w:rPr>
        <w:t>tunel</w:t>
      </w:r>
      <w:r>
        <w:rPr>
          <w:szCs w:val="24"/>
        </w:rPr>
        <w:t>u</w:t>
      </w:r>
      <w:r w:rsidRPr="00460616">
        <w:rPr>
          <w:szCs w:val="24"/>
        </w:rPr>
        <w:t xml:space="preserve"> [1]. Druh a umístění </w:t>
      </w:r>
      <w:r>
        <w:rPr>
          <w:szCs w:val="24"/>
        </w:rPr>
        <w:t xml:space="preserve">všech </w:t>
      </w:r>
      <w:r w:rsidRPr="00460616">
        <w:rPr>
          <w:szCs w:val="24"/>
        </w:rPr>
        <w:t>bezpečnostních značek, včetně značení úniku osob, bude řešit další stupeň projektové dokumentace.</w:t>
      </w:r>
      <w:r>
        <w:rPr>
          <w:szCs w:val="24"/>
        </w:rPr>
        <w:t xml:space="preserve"> </w:t>
      </w:r>
      <w:r w:rsidRPr="00460616">
        <w:rPr>
          <w:szCs w:val="24"/>
        </w:rPr>
        <w:t>Na základě řešení úniku osob bude navr</w:t>
      </w:r>
      <w:r>
        <w:rPr>
          <w:szCs w:val="24"/>
        </w:rPr>
        <w:t>žena</w:t>
      </w:r>
      <w:r w:rsidRPr="00460616">
        <w:rPr>
          <w:szCs w:val="24"/>
        </w:rPr>
        <w:t xml:space="preserve"> velikost a umístění bezpečných prostorů pro evakuované osoby. Prostory pro evakuované osoby budou situovány před portály</w:t>
      </w:r>
      <w:r>
        <w:rPr>
          <w:szCs w:val="24"/>
        </w:rPr>
        <w:t>.</w:t>
      </w:r>
    </w:p>
    <w:p w14:paraId="67DDEE18" w14:textId="19E15F80" w:rsidR="00CD1592" w:rsidRPr="00460616" w:rsidRDefault="00CD1592" w:rsidP="00CD1592">
      <w:pPr>
        <w:pStyle w:val="Zkladntext2"/>
        <w:ind w:firstLine="708"/>
        <w:rPr>
          <w:szCs w:val="24"/>
        </w:rPr>
      </w:pPr>
      <w:r w:rsidRPr="00460616">
        <w:rPr>
          <w:szCs w:val="24"/>
        </w:rPr>
        <w:t>Železniční tunel bud</w:t>
      </w:r>
      <w:r w:rsidR="007627DD">
        <w:rPr>
          <w:szCs w:val="24"/>
        </w:rPr>
        <w:t>e</w:t>
      </w:r>
      <w:r w:rsidRPr="00460616">
        <w:rPr>
          <w:szCs w:val="24"/>
        </w:rPr>
        <w:t xml:space="preserve"> osvětlen a vybaven nouzovým osvětlením. Nouzové osvětlení bude vyhovovat požadavkům [1]. Světla budou umístěna, co nejníže nebo budou zabudovaná v zábradlí. Ve vodorovné rovině na úrovni chodníku bude udržováno osvětlení o hodnotě alespoň 1 lux. Ovládání osvětlení bude ruční z prostoru tunelu a dále dálkové z drážního dispečinku. Elektrické rozvody nouzového osvětlení budou chráněny před mechanickým nárazem, teplem nebo ohněm </w:t>
      </w:r>
      <w:r w:rsidRPr="00460616">
        <w:t>[1,8]</w:t>
      </w:r>
      <w:r w:rsidRPr="00460616">
        <w:rPr>
          <w:szCs w:val="24"/>
        </w:rPr>
        <w:t xml:space="preserve">. </w:t>
      </w:r>
    </w:p>
    <w:p w14:paraId="3389B03E" w14:textId="443B0155" w:rsidR="00CD1592" w:rsidRDefault="00CD1592" w:rsidP="001B7D08">
      <w:pPr>
        <w:pStyle w:val="Normlnweb"/>
        <w:spacing w:before="0" w:beforeAutospacing="0" w:after="0" w:afterAutospacing="0" w:line="360" w:lineRule="auto"/>
        <w:ind w:firstLine="708"/>
        <w:jc w:val="both"/>
      </w:pPr>
    </w:p>
    <w:p w14:paraId="1EC622AB" w14:textId="498AE668" w:rsidR="00CD1592" w:rsidRDefault="00CD1592" w:rsidP="00CD1592">
      <w:pPr>
        <w:pStyle w:val="Zkladntext"/>
        <w:ind w:firstLine="709"/>
        <w:rPr>
          <w:szCs w:val="24"/>
        </w:rPr>
      </w:pPr>
      <w:r w:rsidRPr="00C4092A">
        <w:rPr>
          <w:szCs w:val="24"/>
        </w:rPr>
        <w:t xml:space="preserve">Pro případ požáru v železničním tunelu je stanovena odstupová vzdálenost od portálů </w:t>
      </w:r>
      <w:r>
        <w:rPr>
          <w:szCs w:val="24"/>
        </w:rPr>
        <w:t>železničních</w:t>
      </w:r>
      <w:r w:rsidRPr="00C4092A">
        <w:rPr>
          <w:szCs w:val="24"/>
        </w:rPr>
        <w:t xml:space="preserve"> tunelů. </w:t>
      </w:r>
      <w:r>
        <w:rPr>
          <w:szCs w:val="24"/>
        </w:rPr>
        <w:t>S ohledem na šířku a výšku vzorového příčného řezu tunelu má pro otevřenou plochu tunelu v prostoru portálu</w:t>
      </w:r>
      <w:r w:rsidRPr="00C4092A">
        <w:rPr>
          <w:szCs w:val="24"/>
        </w:rPr>
        <w:t xml:space="preserve"> odstupová vzdálenost </w:t>
      </w:r>
      <w:r>
        <w:rPr>
          <w:szCs w:val="24"/>
        </w:rPr>
        <w:t>hodnotu 14</w:t>
      </w:r>
      <w:r w:rsidRPr="005478A4">
        <w:rPr>
          <w:szCs w:val="24"/>
        </w:rPr>
        <w:t>,</w:t>
      </w:r>
      <w:r>
        <w:rPr>
          <w:szCs w:val="24"/>
        </w:rPr>
        <w:t>2</w:t>
      </w:r>
      <w:r w:rsidRPr="005478A4">
        <w:rPr>
          <w:szCs w:val="24"/>
        </w:rPr>
        <w:t xml:space="preserve"> m [8]. </w:t>
      </w:r>
      <w:r w:rsidRPr="00C4092A">
        <w:rPr>
          <w:szCs w:val="24"/>
        </w:rPr>
        <w:t xml:space="preserve">Odstupová vzdálenost byla stanovena pro </w:t>
      </w:r>
      <w:r>
        <w:rPr>
          <w:szCs w:val="24"/>
        </w:rPr>
        <w:t xml:space="preserve">vysoké požární zatížení, tedy pro </w:t>
      </w:r>
      <w:r w:rsidRPr="00C4092A">
        <w:rPr>
          <w:szCs w:val="24"/>
        </w:rPr>
        <w:t>případ požáru vlakové soupravy nákladní přepravy. V požárně nebezpečn</w:t>
      </w:r>
      <w:r>
        <w:rPr>
          <w:szCs w:val="24"/>
        </w:rPr>
        <w:t>ých</w:t>
      </w:r>
      <w:r w:rsidRPr="00C4092A">
        <w:rPr>
          <w:szCs w:val="24"/>
        </w:rPr>
        <w:t xml:space="preserve"> prostor</w:t>
      </w:r>
      <w:r>
        <w:rPr>
          <w:szCs w:val="24"/>
        </w:rPr>
        <w:t>ech, které</w:t>
      </w:r>
      <w:r w:rsidRPr="00C4092A">
        <w:rPr>
          <w:szCs w:val="24"/>
        </w:rPr>
        <w:t xml:space="preserve"> navazují na portály</w:t>
      </w:r>
      <w:r>
        <w:rPr>
          <w:szCs w:val="24"/>
        </w:rPr>
        <w:t>,</w:t>
      </w:r>
      <w:r w:rsidRPr="00C4092A">
        <w:rPr>
          <w:szCs w:val="24"/>
        </w:rPr>
        <w:t xml:space="preserve"> se ne</w:t>
      </w:r>
      <w:r>
        <w:rPr>
          <w:szCs w:val="24"/>
        </w:rPr>
        <w:t xml:space="preserve">budou </w:t>
      </w:r>
      <w:r w:rsidRPr="00C4092A">
        <w:rPr>
          <w:szCs w:val="24"/>
        </w:rPr>
        <w:t>nacháze</w:t>
      </w:r>
      <w:r>
        <w:rPr>
          <w:szCs w:val="24"/>
        </w:rPr>
        <w:t>t</w:t>
      </w:r>
      <w:r w:rsidRPr="00C4092A">
        <w:rPr>
          <w:szCs w:val="24"/>
        </w:rPr>
        <w:t xml:space="preserve"> žádné objekty z hořlavých hmot a požárně nebezpečný prostor ne</w:t>
      </w:r>
      <w:r>
        <w:rPr>
          <w:szCs w:val="24"/>
        </w:rPr>
        <w:t xml:space="preserve">bude </w:t>
      </w:r>
      <w:r w:rsidRPr="00C4092A">
        <w:rPr>
          <w:szCs w:val="24"/>
        </w:rPr>
        <w:t>zasah</w:t>
      </w:r>
      <w:r>
        <w:rPr>
          <w:szCs w:val="24"/>
        </w:rPr>
        <w:t>ovat</w:t>
      </w:r>
      <w:r w:rsidRPr="00C4092A">
        <w:rPr>
          <w:szCs w:val="24"/>
        </w:rPr>
        <w:t xml:space="preserve"> mimo pozemek dráhy.</w:t>
      </w:r>
    </w:p>
    <w:p w14:paraId="1405A973" w14:textId="77777777" w:rsidR="0046218D" w:rsidRPr="00B2335C" w:rsidRDefault="0046218D" w:rsidP="0046218D">
      <w:pPr>
        <w:pStyle w:val="Zkladntext2"/>
        <w:spacing w:before="120"/>
        <w:ind w:firstLine="709"/>
        <w:rPr>
          <w:szCs w:val="24"/>
        </w:rPr>
      </w:pPr>
      <w:bookmarkStart w:id="15" w:name="_Hlk103172143"/>
      <w:r w:rsidRPr="00B2335C">
        <w:rPr>
          <w:szCs w:val="24"/>
        </w:rPr>
        <w:t xml:space="preserve">Dle vyhlášky „460/2021 Sb. o kategorizaci staveb z hlediska požární bezpečnosti a ochrany obyvatelstva“ je zařazena stavba tunelu dle § 8 do stavby kategorie II. </w:t>
      </w:r>
    </w:p>
    <w:p w14:paraId="38425E72" w14:textId="77777777" w:rsidR="0046218D" w:rsidRPr="00B2335C" w:rsidRDefault="0046218D" w:rsidP="0046218D">
      <w:pPr>
        <w:pStyle w:val="Zkladntext2"/>
        <w:spacing w:before="120"/>
        <w:ind w:firstLine="709"/>
        <w:rPr>
          <w:szCs w:val="24"/>
        </w:rPr>
      </w:pPr>
      <w:r w:rsidRPr="00B2335C">
        <w:rPr>
          <w:szCs w:val="24"/>
        </w:rPr>
        <w:t>Návrh dělení požárních úseků:</w:t>
      </w:r>
    </w:p>
    <w:p w14:paraId="652E01B2" w14:textId="362E9351" w:rsidR="0046218D" w:rsidRPr="00B2335C" w:rsidRDefault="0046218D" w:rsidP="0046218D">
      <w:pPr>
        <w:pStyle w:val="Zkladntext"/>
        <w:ind w:firstLine="709"/>
        <w:rPr>
          <w:szCs w:val="24"/>
        </w:rPr>
      </w:pPr>
      <w:r w:rsidRPr="00B2335C">
        <w:rPr>
          <w:szCs w:val="24"/>
        </w:rPr>
        <w:t>- Požární úsek č.1 bude tunelová trouba č.1 pro dvě kolej č.1 a č.2</w:t>
      </w:r>
    </w:p>
    <w:p w14:paraId="0473A8F4" w14:textId="77777777" w:rsidR="0046218D" w:rsidRPr="00B2335C" w:rsidRDefault="0046218D" w:rsidP="0046218D">
      <w:pPr>
        <w:pStyle w:val="Zkladntext"/>
        <w:rPr>
          <w:szCs w:val="24"/>
        </w:rPr>
      </w:pPr>
      <w:r w:rsidRPr="00B2335C">
        <w:rPr>
          <w:szCs w:val="24"/>
        </w:rPr>
        <w:t>Kabelové vedení je součástí technologie a podrobně bude řešeno v dalším stupni dokumentace.</w:t>
      </w:r>
    </w:p>
    <w:p w14:paraId="64253C88" w14:textId="77777777" w:rsidR="0046218D" w:rsidRPr="00B2335C" w:rsidRDefault="0046218D" w:rsidP="0046218D">
      <w:pPr>
        <w:pStyle w:val="Zkladntext"/>
        <w:rPr>
          <w:szCs w:val="24"/>
        </w:rPr>
      </w:pPr>
      <w:r w:rsidRPr="00B2335C">
        <w:rPr>
          <w:szCs w:val="24"/>
        </w:rPr>
        <w:t>V dalším stupni dokumentace bude upřesněno schéma návrhu požárních úseků:</w:t>
      </w:r>
    </w:p>
    <w:bookmarkEnd w:id="15"/>
    <w:p w14:paraId="70B6130C" w14:textId="614D0F48" w:rsidR="0046218D" w:rsidRDefault="0046218D" w:rsidP="0046218D">
      <w:pPr>
        <w:pStyle w:val="Zkladntext"/>
        <w:rPr>
          <w:szCs w:val="24"/>
        </w:rPr>
      </w:pPr>
      <w:r>
        <w:rPr>
          <w:noProof/>
        </w:rPr>
        <w:drawing>
          <wp:inline distT="0" distB="0" distL="0" distR="0" wp14:anchorId="64503890" wp14:editId="186C0C8D">
            <wp:extent cx="5940425" cy="1307465"/>
            <wp:effectExtent l="0" t="0" r="3175" b="69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EE64F" w14:textId="77777777" w:rsidR="00CD1592" w:rsidRPr="008937BF" w:rsidRDefault="00CD1592" w:rsidP="001B7D08">
      <w:pPr>
        <w:pStyle w:val="Normlnweb"/>
        <w:spacing w:before="0" w:beforeAutospacing="0" w:after="0" w:afterAutospacing="0" w:line="360" w:lineRule="auto"/>
        <w:ind w:firstLine="708"/>
        <w:jc w:val="both"/>
      </w:pPr>
    </w:p>
    <w:p w14:paraId="4D7BF004" w14:textId="6AF84426" w:rsidR="003F4431" w:rsidRPr="003F4431" w:rsidRDefault="00FB1094" w:rsidP="003F4431">
      <w:pPr>
        <w:pStyle w:val="Nadpis1"/>
        <w:tabs>
          <w:tab w:val="left" w:pos="426"/>
        </w:tabs>
        <w:spacing w:line="360" w:lineRule="auto"/>
        <w:jc w:val="both"/>
        <w:rPr>
          <w:szCs w:val="24"/>
        </w:rPr>
      </w:pPr>
      <w:bookmarkStart w:id="16" w:name="_Toc168973715"/>
      <w:bookmarkStart w:id="17" w:name="_Toc178556634"/>
      <w:bookmarkStart w:id="18" w:name="_Toc226129303"/>
      <w:bookmarkStart w:id="19" w:name="_Toc536518628"/>
      <w:r>
        <w:rPr>
          <w:szCs w:val="24"/>
        </w:rPr>
        <w:lastRenderedPageBreak/>
        <w:t>3</w:t>
      </w:r>
      <w:r w:rsidR="003F4431" w:rsidRPr="003F4431">
        <w:rPr>
          <w:szCs w:val="24"/>
        </w:rPr>
        <w:t>.</w:t>
      </w:r>
      <w:r w:rsidR="003F4431">
        <w:rPr>
          <w:szCs w:val="24"/>
        </w:rPr>
        <w:t>2</w:t>
      </w:r>
      <w:r w:rsidR="003F4431" w:rsidRPr="003F4431">
        <w:rPr>
          <w:szCs w:val="24"/>
        </w:rPr>
        <w:t xml:space="preserve"> </w:t>
      </w:r>
      <w:bookmarkEnd w:id="16"/>
      <w:bookmarkEnd w:id="17"/>
      <w:bookmarkEnd w:id="18"/>
      <w:r w:rsidR="003F4431">
        <w:rPr>
          <w:color w:val="000000"/>
        </w:rPr>
        <w:t>Ř</w:t>
      </w:r>
      <w:r w:rsidR="003F4431" w:rsidRPr="003F4431">
        <w:rPr>
          <w:color w:val="000000"/>
        </w:rPr>
        <w:t>ešení příjezdových komunikací, popřípadě nástupních ploch pro požární techniku, zajištění potřebného množství požární vody</w:t>
      </w:r>
      <w:bookmarkEnd w:id="19"/>
    </w:p>
    <w:p w14:paraId="584C2CD4" w14:textId="77777777" w:rsidR="00422C81" w:rsidRPr="00460616" w:rsidRDefault="00422C81" w:rsidP="00422C81">
      <w:pPr>
        <w:pStyle w:val="Zkladntext2"/>
        <w:ind w:firstLine="708"/>
        <w:rPr>
          <w:szCs w:val="24"/>
        </w:rPr>
      </w:pPr>
      <w:r>
        <w:rPr>
          <w:szCs w:val="24"/>
        </w:rPr>
        <w:t xml:space="preserve">Předpis </w:t>
      </w:r>
      <w:r w:rsidRPr="00460616">
        <w:rPr>
          <w:szCs w:val="24"/>
        </w:rPr>
        <w:t>[1]</w:t>
      </w:r>
      <w:r>
        <w:rPr>
          <w:szCs w:val="24"/>
        </w:rPr>
        <w:t xml:space="preserve"> přístupové komunikace pro zásah k tunelům s délkou do 1 km nepožaduje, přesto bude tunel dosažitelný pro silniční vozidla</w:t>
      </w:r>
      <w:r w:rsidRPr="00460616">
        <w:rPr>
          <w:szCs w:val="24"/>
        </w:rPr>
        <w:t xml:space="preserve">. Před </w:t>
      </w:r>
      <w:r>
        <w:rPr>
          <w:szCs w:val="24"/>
        </w:rPr>
        <w:t xml:space="preserve">výjezdovým </w:t>
      </w:r>
      <w:r w:rsidRPr="00460616">
        <w:rPr>
          <w:szCs w:val="24"/>
        </w:rPr>
        <w:t xml:space="preserve">portálem směrem od Přerova </w:t>
      </w:r>
      <w:r>
        <w:rPr>
          <w:szCs w:val="24"/>
        </w:rPr>
        <w:t xml:space="preserve">je navržena </w:t>
      </w:r>
      <w:r w:rsidRPr="00460616">
        <w:rPr>
          <w:szCs w:val="24"/>
        </w:rPr>
        <w:t xml:space="preserve">zpevněná přístupová komunikace s napojením na stávající komunikace. </w:t>
      </w:r>
      <w:r>
        <w:rPr>
          <w:szCs w:val="24"/>
        </w:rPr>
        <w:t xml:space="preserve">Tato komunikace bude primárně sloužit pro provozovatele trati pro obsluhu a údržbu technologického vybavení v technologickém domku a také jako přístupová komunikace pro požární techniku k tomuto nadzemnímu technologickému domku. </w:t>
      </w:r>
      <w:r w:rsidRPr="00460616">
        <w:rPr>
          <w:szCs w:val="24"/>
        </w:rPr>
        <w:t>K zamezení přístupů nepovolaných osob k portálu a k zamezení vstupu do tunelu bude prostor vybaven zákazovými značkami.</w:t>
      </w:r>
    </w:p>
    <w:p w14:paraId="447E7709" w14:textId="7D60B886" w:rsidR="00422C81" w:rsidRDefault="00422C81" w:rsidP="00422C81">
      <w:pPr>
        <w:pStyle w:val="Zkladntext2"/>
        <w:ind w:firstLine="708"/>
        <w:rPr>
          <w:color w:val="232323"/>
          <w:szCs w:val="24"/>
        </w:rPr>
      </w:pPr>
      <w:r w:rsidRPr="00623B36">
        <w:rPr>
          <w:szCs w:val="24"/>
        </w:rPr>
        <w:t xml:space="preserve">Vnitřní zásahovou cestu bude tvořit samotná tunelová trouba. </w:t>
      </w:r>
      <w:r>
        <w:rPr>
          <w:szCs w:val="24"/>
        </w:rPr>
        <w:t>Možným zdrojem vody na hašení je</w:t>
      </w:r>
      <w:r w:rsidRPr="00623B36">
        <w:rPr>
          <w:szCs w:val="24"/>
          <w:lang w:eastAsia="en-US"/>
        </w:rPr>
        <w:t xml:space="preserve"> vodovodní řad </w:t>
      </w:r>
      <w:r>
        <w:rPr>
          <w:szCs w:val="24"/>
          <w:lang w:eastAsia="en-US"/>
        </w:rPr>
        <w:t>DN 100 v</w:t>
      </w:r>
      <w:r w:rsidRPr="00623B36">
        <w:rPr>
          <w:szCs w:val="24"/>
          <w:lang w:eastAsia="en-US"/>
        </w:rPr>
        <w:t xml:space="preserve"> obc</w:t>
      </w:r>
      <w:r>
        <w:rPr>
          <w:szCs w:val="24"/>
          <w:lang w:eastAsia="en-US"/>
        </w:rPr>
        <w:t>i</w:t>
      </w:r>
      <w:r w:rsidRPr="00623B36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 xml:space="preserve">Komořany. Za další zdroj vody na hašení lze považovat požární nádrž v areálu firmy TUSCULUM a.s. </w:t>
      </w:r>
      <w:r w:rsidRPr="00C4092A">
        <w:t>[1</w:t>
      </w:r>
      <w:r>
        <w:t>0</w:t>
      </w:r>
      <w:r w:rsidRPr="00C4092A">
        <w:t>]</w:t>
      </w:r>
      <w:r w:rsidRPr="00623B36">
        <w:rPr>
          <w:szCs w:val="24"/>
          <w:lang w:eastAsia="en-US"/>
        </w:rPr>
        <w:t>. Navržený zdro</w:t>
      </w:r>
      <w:r w:rsidRPr="00623B36">
        <w:rPr>
          <w:szCs w:val="24"/>
        </w:rPr>
        <w:t>j vody bude splňovat minimálně dodávané množství vody 800 l/min po dobu 2 hodin</w:t>
      </w:r>
      <w:r>
        <w:rPr>
          <w:szCs w:val="24"/>
        </w:rPr>
        <w:t xml:space="preserve"> </w:t>
      </w:r>
      <w:r w:rsidRPr="00C4092A">
        <w:rPr>
          <w:szCs w:val="24"/>
        </w:rPr>
        <w:t>[1]</w:t>
      </w:r>
      <w:r>
        <w:rPr>
          <w:szCs w:val="24"/>
        </w:rPr>
        <w:t>.</w:t>
      </w:r>
      <w:r w:rsidRPr="00623B36">
        <w:rPr>
          <w:szCs w:val="24"/>
        </w:rPr>
        <w:t xml:space="preserve"> </w:t>
      </w:r>
    </w:p>
    <w:p w14:paraId="1DBB8DB4" w14:textId="3242B74B" w:rsidR="00A9229F" w:rsidRDefault="00A9229F" w:rsidP="003F4431">
      <w:pPr>
        <w:pStyle w:val="Zkladntext2"/>
        <w:ind w:firstLine="708"/>
        <w:rPr>
          <w:szCs w:val="24"/>
        </w:rPr>
      </w:pPr>
    </w:p>
    <w:p w14:paraId="6AE94508" w14:textId="77777777" w:rsidR="00E01752" w:rsidRDefault="00E01752" w:rsidP="00E01752">
      <w:pPr>
        <w:pStyle w:val="Zkladntext2"/>
        <w:ind w:firstLine="708"/>
        <w:rPr>
          <w:color w:val="232323"/>
          <w:szCs w:val="24"/>
        </w:rPr>
      </w:pPr>
      <w:r>
        <w:rPr>
          <w:color w:val="000000"/>
        </w:rPr>
        <w:t>G</w:t>
      </w:r>
      <w:r w:rsidRPr="00A9229F">
        <w:rPr>
          <w:color w:val="000000"/>
        </w:rPr>
        <w:t>rafické vyznačení umístění stavby s vymezením předpokládaných odstupových, vzdáleností</w:t>
      </w:r>
      <w:r>
        <w:rPr>
          <w:color w:val="000000"/>
        </w:rPr>
        <w:t xml:space="preserve"> a</w:t>
      </w:r>
      <w:r w:rsidRPr="00A9229F">
        <w:rPr>
          <w:color w:val="000000"/>
        </w:rPr>
        <w:t xml:space="preserve"> příjezdové komunikace </w:t>
      </w:r>
      <w:r>
        <w:rPr>
          <w:color w:val="000000"/>
        </w:rPr>
        <w:t>jsou zobrazeny v příloze.</w:t>
      </w:r>
    </w:p>
    <w:p w14:paraId="5EA508D4" w14:textId="77777777" w:rsidR="003F4431" w:rsidRPr="00A264F7" w:rsidRDefault="003F4431" w:rsidP="003F4431">
      <w:pPr>
        <w:pStyle w:val="Zkladntextodsazen"/>
        <w:spacing w:after="0" w:line="360" w:lineRule="auto"/>
        <w:ind w:left="0"/>
        <w:jc w:val="both"/>
        <w:rPr>
          <w:szCs w:val="24"/>
        </w:rPr>
      </w:pPr>
    </w:p>
    <w:p w14:paraId="78F6B214" w14:textId="424D5174" w:rsidR="008E709B" w:rsidRDefault="00E01752" w:rsidP="002E7145">
      <w:pPr>
        <w:pStyle w:val="Nadpis1"/>
        <w:tabs>
          <w:tab w:val="left" w:pos="426"/>
        </w:tabs>
        <w:spacing w:line="360" w:lineRule="auto"/>
        <w:jc w:val="both"/>
        <w:rPr>
          <w:szCs w:val="24"/>
        </w:rPr>
      </w:pPr>
      <w:bookmarkStart w:id="20" w:name="_Toc108235267"/>
      <w:bookmarkStart w:id="21" w:name="_Toc162713980"/>
      <w:bookmarkStart w:id="22" w:name="_Toc168973713"/>
      <w:bookmarkStart w:id="23" w:name="_Toc178556632"/>
      <w:bookmarkStart w:id="24" w:name="_Toc226129301"/>
      <w:bookmarkStart w:id="25" w:name="_Toc536518629"/>
      <w:bookmarkStart w:id="26" w:name="_Toc97891002"/>
      <w:bookmarkStart w:id="27" w:name="_Toc144649845"/>
      <w:bookmarkStart w:id="28" w:name="_Toc157504527"/>
      <w:r>
        <w:rPr>
          <w:szCs w:val="24"/>
        </w:rPr>
        <w:t>3</w:t>
      </w:r>
      <w:r w:rsidR="008E709B" w:rsidRPr="008E709B">
        <w:rPr>
          <w:szCs w:val="24"/>
        </w:rPr>
        <w:t>.</w:t>
      </w:r>
      <w:r w:rsidR="00BE476F" w:rsidRPr="008E709B">
        <w:rPr>
          <w:szCs w:val="24"/>
        </w:rPr>
        <w:t xml:space="preserve">3 </w:t>
      </w:r>
      <w:bookmarkEnd w:id="20"/>
      <w:bookmarkEnd w:id="21"/>
      <w:bookmarkEnd w:id="22"/>
      <w:bookmarkEnd w:id="23"/>
      <w:bookmarkEnd w:id="24"/>
      <w:r w:rsidR="008E709B">
        <w:rPr>
          <w:szCs w:val="24"/>
        </w:rPr>
        <w:t>V</w:t>
      </w:r>
      <w:r w:rsidR="008E709B" w:rsidRPr="008E709B">
        <w:rPr>
          <w:color w:val="000000"/>
        </w:rPr>
        <w:t xml:space="preserve">ybavení </w:t>
      </w:r>
      <w:r w:rsidR="008E709B">
        <w:rPr>
          <w:color w:val="000000"/>
        </w:rPr>
        <w:t>tunelu</w:t>
      </w:r>
      <w:r w:rsidR="008E709B" w:rsidRPr="008E709B">
        <w:rPr>
          <w:color w:val="000000"/>
        </w:rPr>
        <w:t xml:space="preserve"> vyhrazenými požárně bezpečnostními zařízeními</w:t>
      </w:r>
      <w:bookmarkEnd w:id="25"/>
      <w:r w:rsidR="008E709B" w:rsidRPr="008E709B">
        <w:rPr>
          <w:szCs w:val="24"/>
        </w:rPr>
        <w:t xml:space="preserve"> </w:t>
      </w:r>
    </w:p>
    <w:p w14:paraId="74EB5429" w14:textId="76195FF4" w:rsidR="008E709B" w:rsidRPr="00460616" w:rsidRDefault="008E709B" w:rsidP="007627DD">
      <w:pPr>
        <w:pStyle w:val="Zkladntext2"/>
        <w:ind w:firstLine="708"/>
        <w:rPr>
          <w:szCs w:val="24"/>
        </w:rPr>
      </w:pPr>
      <w:r w:rsidRPr="002E7145">
        <w:rPr>
          <w:szCs w:val="24"/>
        </w:rPr>
        <w:t>Tunelov</w:t>
      </w:r>
      <w:r>
        <w:rPr>
          <w:szCs w:val="24"/>
        </w:rPr>
        <w:t>é trouby</w:t>
      </w:r>
      <w:r w:rsidRPr="002E7145">
        <w:rPr>
          <w:szCs w:val="24"/>
        </w:rPr>
        <w:t xml:space="preserve"> se nebud</w:t>
      </w:r>
      <w:r>
        <w:rPr>
          <w:szCs w:val="24"/>
        </w:rPr>
        <w:t>ou</w:t>
      </w:r>
      <w:r w:rsidRPr="002E7145">
        <w:rPr>
          <w:szCs w:val="24"/>
        </w:rPr>
        <w:t xml:space="preserve"> vybavovat elektrickou požární signalizací, stabilním hasicím zařízením, ani zařízením pro odvod tepla a kouře. [1]. </w:t>
      </w:r>
      <w:r w:rsidRPr="00460616">
        <w:rPr>
          <w:szCs w:val="24"/>
        </w:rPr>
        <w:t xml:space="preserve">Železniční tunel bude vybaven zařízením GSM-R, které zajistí rádiovou komunikaci mezi vlakem a dispečinkem. </w:t>
      </w:r>
    </w:p>
    <w:p w14:paraId="389F3572" w14:textId="77777777" w:rsidR="008E709B" w:rsidRDefault="008E709B" w:rsidP="002E7145">
      <w:pPr>
        <w:pStyle w:val="Nadpis1"/>
        <w:tabs>
          <w:tab w:val="left" w:pos="426"/>
        </w:tabs>
        <w:spacing w:line="360" w:lineRule="auto"/>
        <w:jc w:val="both"/>
        <w:rPr>
          <w:szCs w:val="24"/>
        </w:rPr>
      </w:pPr>
    </w:p>
    <w:p w14:paraId="7AC88B9A" w14:textId="019D1773" w:rsidR="008E709B" w:rsidRDefault="00E01752" w:rsidP="002E7145">
      <w:pPr>
        <w:pStyle w:val="Nadpis1"/>
        <w:tabs>
          <w:tab w:val="left" w:pos="426"/>
        </w:tabs>
        <w:spacing w:line="360" w:lineRule="auto"/>
        <w:jc w:val="both"/>
        <w:rPr>
          <w:szCs w:val="24"/>
        </w:rPr>
      </w:pPr>
      <w:bookmarkStart w:id="29" w:name="_Toc536518630"/>
      <w:r>
        <w:rPr>
          <w:szCs w:val="24"/>
        </w:rPr>
        <w:t>3</w:t>
      </w:r>
      <w:r w:rsidR="008E709B" w:rsidRPr="008E709B">
        <w:rPr>
          <w:szCs w:val="24"/>
        </w:rPr>
        <w:t xml:space="preserve">.4 </w:t>
      </w:r>
      <w:r w:rsidR="008E709B">
        <w:rPr>
          <w:color w:val="000000"/>
        </w:rPr>
        <w:t>Z</w:t>
      </w:r>
      <w:r w:rsidR="008E709B" w:rsidRPr="008E709B">
        <w:rPr>
          <w:color w:val="000000"/>
        </w:rPr>
        <w:t>hodnocení možnosti provedení požárního zásahu</w:t>
      </w:r>
      <w:bookmarkEnd w:id="29"/>
      <w:r w:rsidR="008E709B" w:rsidRPr="008E709B">
        <w:rPr>
          <w:szCs w:val="24"/>
        </w:rPr>
        <w:t xml:space="preserve"> </w:t>
      </w:r>
    </w:p>
    <w:p w14:paraId="29BC5335" w14:textId="3ED6A314" w:rsidR="00E01752" w:rsidRPr="008E709B" w:rsidRDefault="00E01752" w:rsidP="00E0175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Provozovatelem železničního tunelu </w:t>
      </w:r>
      <w:proofErr w:type="spellStart"/>
      <w:r>
        <w:rPr>
          <w:sz w:val="24"/>
          <w:szCs w:val="24"/>
        </w:rPr>
        <w:t>Habrovanský</w:t>
      </w:r>
      <w:proofErr w:type="spellEnd"/>
      <w:r>
        <w:rPr>
          <w:sz w:val="24"/>
          <w:szCs w:val="24"/>
        </w:rPr>
        <w:t xml:space="preserve"> bude Správa železniční a dopravní cesty, </w:t>
      </w:r>
      <w:proofErr w:type="spellStart"/>
      <w:r>
        <w:rPr>
          <w:sz w:val="24"/>
          <w:szCs w:val="24"/>
        </w:rPr>
        <w:t>s.o</w:t>
      </w:r>
      <w:proofErr w:type="spellEnd"/>
      <w:r>
        <w:rPr>
          <w:sz w:val="24"/>
          <w:szCs w:val="24"/>
        </w:rPr>
        <w:t>.. Tento subjekt má vytvořeny jednotky HZSP.</w:t>
      </w:r>
    </w:p>
    <w:p w14:paraId="505D16D6" w14:textId="77777777" w:rsidR="008E709B" w:rsidRDefault="008E709B" w:rsidP="008E709B"/>
    <w:p w14:paraId="35CB6298" w14:textId="77777777" w:rsidR="00C4092A" w:rsidRPr="00460616" w:rsidRDefault="00C4092A" w:rsidP="00A9229F">
      <w:pPr>
        <w:pStyle w:val="Zkladntext2"/>
        <w:rPr>
          <w:szCs w:val="24"/>
        </w:rPr>
      </w:pPr>
    </w:p>
    <w:p w14:paraId="56923DC1" w14:textId="4E18AD68" w:rsidR="00BE476F" w:rsidRPr="00C4092A" w:rsidRDefault="00E01752" w:rsidP="002E7145">
      <w:pPr>
        <w:pStyle w:val="Nadpis1"/>
        <w:spacing w:line="360" w:lineRule="auto"/>
        <w:rPr>
          <w:szCs w:val="24"/>
        </w:rPr>
      </w:pPr>
      <w:bookmarkStart w:id="30" w:name="_Toc178556638"/>
      <w:bookmarkStart w:id="31" w:name="_Toc226129307"/>
      <w:bookmarkStart w:id="32" w:name="_Toc536518631"/>
      <w:bookmarkEnd w:id="26"/>
      <w:bookmarkEnd w:id="27"/>
      <w:bookmarkEnd w:id="28"/>
      <w:r>
        <w:rPr>
          <w:szCs w:val="24"/>
        </w:rPr>
        <w:t>4</w:t>
      </w:r>
      <w:r w:rsidR="00BE476F" w:rsidRPr="00C4092A">
        <w:rPr>
          <w:szCs w:val="24"/>
        </w:rPr>
        <w:t xml:space="preserve">. </w:t>
      </w:r>
      <w:bookmarkEnd w:id="30"/>
      <w:bookmarkEnd w:id="31"/>
      <w:r w:rsidR="006E78E7">
        <w:rPr>
          <w:szCs w:val="24"/>
        </w:rPr>
        <w:t>Závěr</w:t>
      </w:r>
      <w:bookmarkEnd w:id="32"/>
    </w:p>
    <w:p w14:paraId="4357FB77" w14:textId="6BA8A4F3" w:rsidR="00BE476F" w:rsidRPr="00C4092A" w:rsidRDefault="006E78E7" w:rsidP="002E7145">
      <w:pPr>
        <w:pStyle w:val="Zkladntext2"/>
        <w:ind w:firstLine="708"/>
        <w:rPr>
          <w:szCs w:val="24"/>
        </w:rPr>
      </w:pPr>
      <w:r>
        <w:rPr>
          <w:szCs w:val="24"/>
        </w:rPr>
        <w:t xml:space="preserve">V dalším stupni projektové dokumentace, </w:t>
      </w:r>
      <w:r w:rsidR="00BE476F" w:rsidRPr="00C4092A">
        <w:rPr>
          <w:szCs w:val="24"/>
        </w:rPr>
        <w:t>bude zpracovaná dokumentace požární ochrany v souladu s Přílohou č. 1</w:t>
      </w:r>
      <w:r w:rsidR="00E1224F">
        <w:rPr>
          <w:szCs w:val="24"/>
        </w:rPr>
        <w:t>0</w:t>
      </w:r>
      <w:r w:rsidR="00BE476F" w:rsidRPr="00C4092A">
        <w:rPr>
          <w:szCs w:val="24"/>
        </w:rPr>
        <w:t xml:space="preserve"> k vyhlášce č. 499/2006 Sb.</w:t>
      </w:r>
      <w:r w:rsidR="00830951">
        <w:rPr>
          <w:szCs w:val="24"/>
        </w:rPr>
        <w:t xml:space="preserve"> </w:t>
      </w:r>
      <w:r w:rsidR="00830951" w:rsidRPr="00830951">
        <w:rPr>
          <w:szCs w:val="24"/>
        </w:rPr>
        <w:t>[</w:t>
      </w:r>
      <w:r w:rsidR="00830951">
        <w:rPr>
          <w:szCs w:val="24"/>
        </w:rPr>
        <w:t>5</w:t>
      </w:r>
      <w:r w:rsidR="00830951" w:rsidRPr="00830951">
        <w:rPr>
          <w:szCs w:val="24"/>
        </w:rPr>
        <w:t>]</w:t>
      </w:r>
      <w:r w:rsidR="00BE476F" w:rsidRPr="00C4092A">
        <w:rPr>
          <w:szCs w:val="24"/>
        </w:rPr>
        <w:t xml:space="preserve">. </w:t>
      </w:r>
      <w:r w:rsidR="009C38EC">
        <w:rPr>
          <w:szCs w:val="24"/>
        </w:rPr>
        <w:t>Ž</w:t>
      </w:r>
      <w:r w:rsidR="00BE476F" w:rsidRPr="00C4092A">
        <w:rPr>
          <w:szCs w:val="24"/>
        </w:rPr>
        <w:t xml:space="preserve">elezniční tunel </w:t>
      </w:r>
      <w:proofErr w:type="spellStart"/>
      <w:r w:rsidR="00422C81">
        <w:rPr>
          <w:szCs w:val="24"/>
        </w:rPr>
        <w:t>Habrovanský</w:t>
      </w:r>
      <w:proofErr w:type="spellEnd"/>
      <w:r w:rsidR="00A9229F">
        <w:rPr>
          <w:szCs w:val="24"/>
        </w:rPr>
        <w:t xml:space="preserve"> </w:t>
      </w:r>
      <w:r w:rsidR="00BE476F" w:rsidRPr="00C4092A">
        <w:rPr>
          <w:szCs w:val="24"/>
        </w:rPr>
        <w:t>m</w:t>
      </w:r>
      <w:r w:rsidR="009C38EC">
        <w:rPr>
          <w:szCs w:val="24"/>
        </w:rPr>
        <w:t xml:space="preserve">á charakter stavebního objektu </w:t>
      </w:r>
      <w:r w:rsidR="00E1224F">
        <w:rPr>
          <w:szCs w:val="24"/>
        </w:rPr>
        <w:t xml:space="preserve">dráhy </w:t>
      </w:r>
      <w:r w:rsidR="009C38EC">
        <w:rPr>
          <w:szCs w:val="24"/>
        </w:rPr>
        <w:t xml:space="preserve">a </w:t>
      </w:r>
      <w:r w:rsidR="00BE476F" w:rsidRPr="00C4092A">
        <w:rPr>
          <w:szCs w:val="24"/>
        </w:rPr>
        <w:t>bude se zpracovávat požárně bezpečnostní řešení v souladu s uveden</w:t>
      </w:r>
      <w:r w:rsidR="009C38EC">
        <w:rPr>
          <w:szCs w:val="24"/>
        </w:rPr>
        <w:t>ou</w:t>
      </w:r>
      <w:r w:rsidR="00BE476F" w:rsidRPr="00C4092A">
        <w:rPr>
          <w:szCs w:val="24"/>
        </w:rPr>
        <w:t xml:space="preserve"> vyhlášk</w:t>
      </w:r>
      <w:r w:rsidR="009C38EC">
        <w:rPr>
          <w:szCs w:val="24"/>
        </w:rPr>
        <w:t>ou</w:t>
      </w:r>
      <w:r w:rsidR="00BE476F" w:rsidRPr="00C4092A">
        <w:rPr>
          <w:szCs w:val="24"/>
        </w:rPr>
        <w:t xml:space="preserve"> formou </w:t>
      </w:r>
      <w:r w:rsidR="00E1224F">
        <w:rPr>
          <w:szCs w:val="24"/>
        </w:rPr>
        <w:t xml:space="preserve">souhrnné </w:t>
      </w:r>
      <w:r w:rsidR="00BE476F" w:rsidRPr="00C4092A">
        <w:rPr>
          <w:szCs w:val="24"/>
        </w:rPr>
        <w:t>technické zprávy s výkresovou části. Technická zpráva bude obsahovat:</w:t>
      </w:r>
    </w:p>
    <w:p w14:paraId="2156E2B8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a) popis a umístění stavby a jejích objektů,</w:t>
      </w:r>
    </w:p>
    <w:p w14:paraId="1D446232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lastRenderedPageBreak/>
        <w:t>b) rozdělení stavby a objektů do požárních úseků,</w:t>
      </w:r>
    </w:p>
    <w:p w14:paraId="6377D83A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c) výpočet požárního rizika a stanovení stupně požární bezpečnosti,</w:t>
      </w:r>
    </w:p>
    <w:p w14:paraId="07AF0E87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d) stanovení požární odolnosti stavebních konstrukcí,</w:t>
      </w:r>
    </w:p>
    <w:p w14:paraId="61CD0245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 xml:space="preserve">e) evakuace, stanovení druhu a kapacity únikových cest, </w:t>
      </w:r>
    </w:p>
    <w:p w14:paraId="10DCF7DF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f) vymezení požárně nebezpečného prostoru, výpočet odstupových vzdáleností,</w:t>
      </w:r>
    </w:p>
    <w:p w14:paraId="081DE195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g) způsob zabezpečení stavby požární vodou nebo jinými hasebními látkami,</w:t>
      </w:r>
    </w:p>
    <w:p w14:paraId="7D63D41D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h) stanovení počtu, druhu a rozmístění hasicích přístrojů,</w:t>
      </w:r>
    </w:p>
    <w:p w14:paraId="79CD4535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i) posouzení požadavků na zabezpečení stavby požárně bezpečnostními zařízeními,</w:t>
      </w:r>
    </w:p>
    <w:p w14:paraId="52E4F904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j) zhodnocení technických zařízení stavby,</w:t>
      </w:r>
    </w:p>
    <w:p w14:paraId="3531E48C" w14:textId="77777777" w:rsidR="00BE476F" w:rsidRPr="00C4092A" w:rsidRDefault="00BE476F" w:rsidP="002E7145">
      <w:pPr>
        <w:pStyle w:val="Zkladntext2"/>
        <w:ind w:left="708"/>
        <w:rPr>
          <w:szCs w:val="24"/>
        </w:rPr>
      </w:pPr>
      <w:r w:rsidRPr="00C4092A">
        <w:rPr>
          <w:szCs w:val="24"/>
        </w:rPr>
        <w:t>k) stanovení požadavků pro hašení požáru a záchranné práce.</w:t>
      </w:r>
    </w:p>
    <w:p w14:paraId="56199D62" w14:textId="77777777" w:rsidR="00BE476F" w:rsidRPr="00C4092A" w:rsidRDefault="00BE476F" w:rsidP="002E7145">
      <w:pPr>
        <w:pStyle w:val="Zkladntext2"/>
        <w:rPr>
          <w:szCs w:val="24"/>
        </w:rPr>
      </w:pPr>
    </w:p>
    <w:p w14:paraId="2FB7A03B" w14:textId="1DC5DE3F" w:rsidR="00BE476F" w:rsidRPr="00C4092A" w:rsidRDefault="00BE476F" w:rsidP="002E7145">
      <w:pPr>
        <w:pStyle w:val="Zkladntext2"/>
        <w:ind w:firstLine="708"/>
        <w:rPr>
          <w:szCs w:val="24"/>
        </w:rPr>
      </w:pPr>
      <w:r w:rsidRPr="00C4092A">
        <w:rPr>
          <w:szCs w:val="24"/>
        </w:rPr>
        <w:t>Výkresy budou zpracovány v souladu s právními předpisy vydanými k provedení zákona o požární ochraně</w:t>
      </w:r>
      <w:r w:rsidR="00830951">
        <w:rPr>
          <w:szCs w:val="24"/>
        </w:rPr>
        <w:t xml:space="preserve"> </w:t>
      </w:r>
      <w:r w:rsidR="00830951" w:rsidRPr="00830951">
        <w:rPr>
          <w:szCs w:val="24"/>
        </w:rPr>
        <w:t>[</w:t>
      </w:r>
      <w:r w:rsidR="00830951">
        <w:rPr>
          <w:szCs w:val="24"/>
        </w:rPr>
        <w:t>3</w:t>
      </w:r>
      <w:r w:rsidR="00830951" w:rsidRPr="00830951">
        <w:rPr>
          <w:szCs w:val="24"/>
        </w:rPr>
        <w:t>]</w:t>
      </w:r>
      <w:r w:rsidRPr="00C4092A">
        <w:rPr>
          <w:szCs w:val="24"/>
        </w:rPr>
        <w:t>. Technická zpráva detailně rozpracuje zásady formulované v</w:t>
      </w:r>
      <w:r w:rsidR="006E78E7">
        <w:rPr>
          <w:szCs w:val="24"/>
        </w:rPr>
        <w:t xml:space="preserve"> Zásadách požárně bezpečnostního řešení stavby tunelu </w:t>
      </w:r>
      <w:proofErr w:type="spellStart"/>
      <w:r w:rsidR="00422C81">
        <w:rPr>
          <w:szCs w:val="24"/>
        </w:rPr>
        <w:t>Habrovanský</w:t>
      </w:r>
      <w:proofErr w:type="spellEnd"/>
      <w:r w:rsidRPr="00C4092A">
        <w:rPr>
          <w:szCs w:val="24"/>
        </w:rPr>
        <w:t>.</w:t>
      </w:r>
    </w:p>
    <w:p w14:paraId="0B1D8D5F" w14:textId="6F4288D4" w:rsidR="00715045" w:rsidRDefault="00BE476F" w:rsidP="006E78E7">
      <w:pPr>
        <w:pStyle w:val="Zkladntext2"/>
        <w:ind w:firstLine="708"/>
        <w:rPr>
          <w:szCs w:val="24"/>
        </w:rPr>
      </w:pPr>
      <w:r w:rsidRPr="00C4092A">
        <w:rPr>
          <w:szCs w:val="24"/>
        </w:rPr>
        <w:t>Vzhledem k charakteru, rozměrům a umístění železniční</w:t>
      </w:r>
      <w:r w:rsidR="00937A6D">
        <w:rPr>
          <w:szCs w:val="24"/>
        </w:rPr>
        <w:t>ho tunelu</w:t>
      </w:r>
      <w:r w:rsidRPr="00C4092A">
        <w:rPr>
          <w:szCs w:val="24"/>
        </w:rPr>
        <w:t xml:space="preserve"> bude řešena požární bezpečnost, tedy stavební, technické a organizační opatření v souladu s platnými předpisy, se zřetelem na dosažitelnou úroveň bezpečnosti, realizovatelnost opatření a efektivnost vynaložených prostředků [</w:t>
      </w:r>
      <w:r w:rsidR="00D27315">
        <w:rPr>
          <w:szCs w:val="24"/>
        </w:rPr>
        <w:t>7</w:t>
      </w:r>
      <w:r w:rsidRPr="00C4092A">
        <w:rPr>
          <w:szCs w:val="24"/>
        </w:rPr>
        <w:t xml:space="preserve">]. </w:t>
      </w:r>
    </w:p>
    <w:p w14:paraId="43D50AC3" w14:textId="1AF61AAF" w:rsidR="00715045" w:rsidRPr="00B2335C" w:rsidRDefault="00715045" w:rsidP="00715045">
      <w:pPr>
        <w:spacing w:line="360" w:lineRule="auto"/>
        <w:ind w:firstLine="708"/>
        <w:jc w:val="both"/>
        <w:rPr>
          <w:sz w:val="24"/>
          <w:szCs w:val="24"/>
        </w:rPr>
      </w:pPr>
      <w:r w:rsidRPr="00B2335C">
        <w:rPr>
          <w:sz w:val="24"/>
          <w:szCs w:val="24"/>
        </w:rPr>
        <w:t xml:space="preserve">Navrhovaná délka železničního tunelu </w:t>
      </w:r>
      <w:proofErr w:type="spellStart"/>
      <w:r w:rsidR="00422C81" w:rsidRPr="00B2335C">
        <w:rPr>
          <w:sz w:val="24"/>
          <w:szCs w:val="24"/>
        </w:rPr>
        <w:t>Habrovanský</w:t>
      </w:r>
      <w:proofErr w:type="spellEnd"/>
      <w:r w:rsidR="00422C81" w:rsidRPr="00B2335C">
        <w:rPr>
          <w:sz w:val="24"/>
          <w:szCs w:val="24"/>
        </w:rPr>
        <w:t xml:space="preserve"> </w:t>
      </w:r>
      <w:r w:rsidRPr="00B2335C">
        <w:rPr>
          <w:sz w:val="24"/>
          <w:szCs w:val="24"/>
        </w:rPr>
        <w:t xml:space="preserve">je </w:t>
      </w:r>
      <w:r w:rsidR="00C03CF1" w:rsidRPr="00B2335C">
        <w:rPr>
          <w:sz w:val="24"/>
          <w:szCs w:val="24"/>
        </w:rPr>
        <w:t>280</w:t>
      </w:r>
      <w:r w:rsidR="00422C81" w:rsidRPr="00B2335C">
        <w:rPr>
          <w:sz w:val="24"/>
          <w:szCs w:val="24"/>
        </w:rPr>
        <w:t> </w:t>
      </w:r>
      <w:r w:rsidRPr="00B2335C">
        <w:rPr>
          <w:sz w:val="24"/>
          <w:szCs w:val="24"/>
        </w:rPr>
        <w:t xml:space="preserve">m. Podle zákona o požární ochraně č. 133/85 Sb. ve znění pozdějších předpisů </w:t>
      </w:r>
      <w:r w:rsidR="00830951" w:rsidRPr="00B2335C">
        <w:rPr>
          <w:sz w:val="24"/>
          <w:szCs w:val="24"/>
        </w:rPr>
        <w:t xml:space="preserve">[3] </w:t>
      </w:r>
      <w:r w:rsidRPr="00B2335C">
        <w:rPr>
          <w:sz w:val="24"/>
          <w:szCs w:val="24"/>
        </w:rPr>
        <w:t xml:space="preserve">a navazující Vyhlášky č. 246/2001 o požární prevenci </w:t>
      </w:r>
      <w:r w:rsidR="00830951" w:rsidRPr="00B2335C">
        <w:rPr>
          <w:sz w:val="24"/>
          <w:szCs w:val="24"/>
        </w:rPr>
        <w:t xml:space="preserve">[4] </w:t>
      </w:r>
      <w:r w:rsidRPr="00B2335C">
        <w:rPr>
          <w:sz w:val="24"/>
          <w:szCs w:val="24"/>
        </w:rPr>
        <w:t xml:space="preserve">se přeprava prostřednictvím vlakové dopravy v železničních tunelech s délkou </w:t>
      </w:r>
      <w:r w:rsidR="00C03CF1" w:rsidRPr="00B2335C">
        <w:rPr>
          <w:sz w:val="24"/>
          <w:szCs w:val="24"/>
        </w:rPr>
        <w:t>menší</w:t>
      </w:r>
      <w:r w:rsidRPr="00B2335C">
        <w:rPr>
          <w:sz w:val="24"/>
          <w:szCs w:val="24"/>
        </w:rPr>
        <w:t xml:space="preserve">, než je </w:t>
      </w:r>
      <w:smartTag w:uri="urn:schemas-microsoft-com:office:smarttags" w:element="metricconverter">
        <w:smartTagPr>
          <w:attr w:name="ProductID" w:val="350 m"/>
        </w:smartTagPr>
        <w:r w:rsidRPr="00B2335C">
          <w:rPr>
            <w:sz w:val="24"/>
            <w:szCs w:val="24"/>
          </w:rPr>
          <w:t>350 m</w:t>
        </w:r>
      </w:smartTag>
      <w:r w:rsidR="00C03CF1" w:rsidRPr="00B2335C">
        <w:rPr>
          <w:sz w:val="24"/>
          <w:szCs w:val="24"/>
        </w:rPr>
        <w:t xml:space="preserve"> (§ 18, písm. a) </w:t>
      </w:r>
      <w:proofErr w:type="spellStart"/>
      <w:r w:rsidR="00C03CF1" w:rsidRPr="00B2335C">
        <w:rPr>
          <w:sz w:val="24"/>
          <w:szCs w:val="24"/>
        </w:rPr>
        <w:t>vyhl</w:t>
      </w:r>
      <w:proofErr w:type="spellEnd"/>
      <w:r w:rsidR="00C03CF1" w:rsidRPr="00B2335C">
        <w:rPr>
          <w:sz w:val="24"/>
          <w:szCs w:val="24"/>
        </w:rPr>
        <w:t>. 246/2001 Sb.) se ne</w:t>
      </w:r>
      <w:r w:rsidRPr="00B2335C">
        <w:rPr>
          <w:sz w:val="24"/>
          <w:szCs w:val="24"/>
        </w:rPr>
        <w:t>považuje za činnost se zvýšeným požárním nebezpečím</w:t>
      </w:r>
      <w:r w:rsidR="00C03CF1" w:rsidRPr="00B2335C">
        <w:rPr>
          <w:sz w:val="24"/>
          <w:szCs w:val="24"/>
        </w:rPr>
        <w:t xml:space="preserve"> (§4, odst. 2, písm. j) zákona 133/1985 Sb.)</w:t>
      </w:r>
      <w:r w:rsidRPr="00B2335C">
        <w:rPr>
          <w:sz w:val="24"/>
          <w:szCs w:val="24"/>
        </w:rPr>
        <w:t xml:space="preserve">, neboť v železničním tunelu </w:t>
      </w:r>
      <w:r w:rsidR="00C03CF1" w:rsidRPr="00B2335C">
        <w:rPr>
          <w:sz w:val="24"/>
          <w:szCs w:val="24"/>
        </w:rPr>
        <w:t xml:space="preserve">nebudou </w:t>
      </w:r>
      <w:r w:rsidRPr="00B2335C">
        <w:rPr>
          <w:sz w:val="24"/>
          <w:szCs w:val="24"/>
        </w:rPr>
        <w:t xml:space="preserve">složité podmínky pro zásah. </w:t>
      </w:r>
      <w:r w:rsidR="00F371B0" w:rsidRPr="00B2335C">
        <w:rPr>
          <w:sz w:val="24"/>
          <w:szCs w:val="24"/>
        </w:rPr>
        <w:t>Z tohoto důvodu se n</w:t>
      </w:r>
      <w:r w:rsidR="00C03CF1" w:rsidRPr="00B2335C">
        <w:rPr>
          <w:sz w:val="24"/>
          <w:szCs w:val="24"/>
        </w:rPr>
        <w:t>e</w:t>
      </w:r>
      <w:r w:rsidRPr="00B2335C">
        <w:rPr>
          <w:sz w:val="24"/>
          <w:szCs w:val="24"/>
        </w:rPr>
        <w:t>bude zpracov</w:t>
      </w:r>
      <w:r w:rsidR="006E78E7" w:rsidRPr="00B2335C">
        <w:rPr>
          <w:sz w:val="24"/>
          <w:szCs w:val="24"/>
        </w:rPr>
        <w:t>á</w:t>
      </w:r>
      <w:r w:rsidR="00C03CF1" w:rsidRPr="00B2335C">
        <w:rPr>
          <w:sz w:val="24"/>
          <w:szCs w:val="24"/>
        </w:rPr>
        <w:t>vat dokumentace požární ochrany.</w:t>
      </w:r>
    </w:p>
    <w:p w14:paraId="229C0D05" w14:textId="77777777" w:rsidR="006E78E7" w:rsidRDefault="006E78E7" w:rsidP="00715045">
      <w:pPr>
        <w:spacing w:line="360" w:lineRule="auto"/>
        <w:ind w:firstLine="708"/>
        <w:jc w:val="both"/>
        <w:rPr>
          <w:sz w:val="24"/>
          <w:szCs w:val="24"/>
          <w:shd w:val="clear" w:color="auto" w:fill="FFFFFF"/>
        </w:rPr>
      </w:pPr>
    </w:p>
    <w:p w14:paraId="010091B0" w14:textId="6C3AB0C3" w:rsidR="00715045" w:rsidRPr="00F43C85" w:rsidRDefault="00715045" w:rsidP="00715045">
      <w:pPr>
        <w:spacing w:line="360" w:lineRule="auto"/>
        <w:ind w:firstLine="708"/>
        <w:jc w:val="both"/>
        <w:rPr>
          <w:sz w:val="24"/>
          <w:szCs w:val="24"/>
          <w:shd w:val="clear" w:color="auto" w:fill="FFFFFF"/>
        </w:rPr>
      </w:pPr>
      <w:r w:rsidRPr="00F43C85">
        <w:rPr>
          <w:sz w:val="24"/>
          <w:szCs w:val="24"/>
          <w:shd w:val="clear" w:color="auto" w:fill="FFFFFF"/>
        </w:rPr>
        <w:t>Při zpracování projektu stavby je třeba respektovat fakt, že bude velmi problematické uznat položky k evropskému spolufinancování v případech, které budou podstatně vyšší než položky požadované evropskými normami, to je v případě bezpečnosti železničních tunelů evropský předpis TSI.</w:t>
      </w:r>
    </w:p>
    <w:p w14:paraId="67F6C56B" w14:textId="77777777" w:rsidR="00715045" w:rsidRPr="00C25886" w:rsidRDefault="00715045" w:rsidP="00715045">
      <w:pPr>
        <w:spacing w:line="360" w:lineRule="auto"/>
        <w:ind w:firstLine="708"/>
        <w:jc w:val="both"/>
        <w:rPr>
          <w:sz w:val="24"/>
          <w:szCs w:val="24"/>
        </w:rPr>
      </w:pPr>
    </w:p>
    <w:p w14:paraId="1A81C802" w14:textId="77777777" w:rsidR="00715045" w:rsidRPr="00C4092A" w:rsidRDefault="00715045" w:rsidP="00715045">
      <w:pPr>
        <w:pStyle w:val="Zkladntext2"/>
        <w:rPr>
          <w:szCs w:val="24"/>
        </w:rPr>
      </w:pPr>
    </w:p>
    <w:p w14:paraId="0DFF107B" w14:textId="496C0223" w:rsidR="00BE476F" w:rsidRPr="00C4092A" w:rsidRDefault="00E01752" w:rsidP="002E7145">
      <w:pPr>
        <w:pStyle w:val="Nadpis1"/>
        <w:spacing w:line="360" w:lineRule="auto"/>
        <w:rPr>
          <w:szCs w:val="24"/>
        </w:rPr>
      </w:pPr>
      <w:bookmarkStart w:id="33" w:name="_Toc172823948"/>
      <w:bookmarkStart w:id="34" w:name="_Toc178556640"/>
      <w:bookmarkStart w:id="35" w:name="_Toc226129308"/>
      <w:bookmarkStart w:id="36" w:name="_Toc536518632"/>
      <w:r>
        <w:rPr>
          <w:szCs w:val="24"/>
        </w:rPr>
        <w:lastRenderedPageBreak/>
        <w:t>5</w:t>
      </w:r>
      <w:r w:rsidR="00BE476F" w:rsidRPr="00C4092A">
        <w:rPr>
          <w:szCs w:val="24"/>
        </w:rPr>
        <w:t>. Podklady a literatura</w:t>
      </w:r>
      <w:bookmarkEnd w:id="33"/>
      <w:bookmarkEnd w:id="34"/>
      <w:bookmarkEnd w:id="35"/>
      <w:bookmarkEnd w:id="36"/>
    </w:p>
    <w:p w14:paraId="14BF0F88" w14:textId="77777777" w:rsidR="0070779E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>
        <w:t>Rozhodnutí komise ze dne 18. 11. 2014 o technické specifikaci pro interoperabilitu subsystému „Bezpečnost v železničních tunelech“ v transevropském konvekčním a vysokorychlostním systému 2014/1303/ES</w:t>
      </w:r>
      <w:bookmarkStart w:id="37" w:name="_Hlk95490722"/>
      <w:r>
        <w:t>,</w:t>
      </w:r>
      <w:r w:rsidRPr="00C4092A">
        <w:rPr>
          <w:szCs w:val="24"/>
        </w:rPr>
        <w:t xml:space="preserve"> </w:t>
      </w:r>
      <w:r w:rsidRPr="008D6439">
        <w:rPr>
          <w:szCs w:val="24"/>
        </w:rPr>
        <w:t>včetně jeho doplnění o Nařízení Komise (EU) 2016/912 a o Prováděcí nařízení Komise (EU) 2019/776</w:t>
      </w:r>
      <w:bookmarkEnd w:id="37"/>
    </w:p>
    <w:p w14:paraId="00C39406" w14:textId="77777777" w:rsidR="0070779E" w:rsidRPr="00C4092A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C4092A">
        <w:rPr>
          <w:spacing w:val="-6"/>
          <w:szCs w:val="24"/>
        </w:rPr>
        <w:t xml:space="preserve">Zákon č. 183/2006 Sb., </w:t>
      </w:r>
      <w:r w:rsidRPr="00C4092A">
        <w:rPr>
          <w:szCs w:val="24"/>
        </w:rPr>
        <w:t>Zákon o územním plánování a stavebním řádu (stavební zákon).</w:t>
      </w:r>
    </w:p>
    <w:p w14:paraId="6A1265D2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pacing w:val="-6"/>
          <w:szCs w:val="24"/>
        </w:rPr>
      </w:pPr>
      <w:r w:rsidRPr="00B2335C">
        <w:rPr>
          <w:spacing w:val="-6"/>
          <w:szCs w:val="24"/>
        </w:rPr>
        <w:t>Zákon č. 133/1985 Sb., o požární ochraně, ve znění pozdějších předpisů.</w:t>
      </w:r>
    </w:p>
    <w:p w14:paraId="5ED9199B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zCs w:val="24"/>
        </w:rPr>
        <w:t>Vyhláška o stanovení podmínek požární bezpečnosti a výkonu státního požárního dozoru (vyhláška o požární prevenci) 246/2001 Sb.</w:t>
      </w:r>
    </w:p>
    <w:p w14:paraId="49B83F53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pacing w:val="-6"/>
          <w:szCs w:val="24"/>
        </w:rPr>
        <w:t>Vyhláška o dokumentaci staveb 460/2021 Sb.</w:t>
      </w:r>
    </w:p>
    <w:p w14:paraId="3C624232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pacing w:val="-6"/>
          <w:szCs w:val="24"/>
        </w:rPr>
        <w:t>Vyhláška o dokumentaci staveb 499/2006 Sb.</w:t>
      </w:r>
    </w:p>
    <w:p w14:paraId="20925959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zCs w:val="24"/>
        </w:rPr>
        <w:t>Vyhláška o podrobnější úpravě územního řízení, veřejnoprávní smlouvy a územního opatření 503/2006 Sb.</w:t>
      </w:r>
    </w:p>
    <w:p w14:paraId="297A755D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zCs w:val="24"/>
        </w:rPr>
        <w:t xml:space="preserve">Vyhláška č. 23/2008 </w:t>
      </w:r>
      <w:proofErr w:type="spellStart"/>
      <w:r w:rsidRPr="00B2335C">
        <w:rPr>
          <w:szCs w:val="24"/>
        </w:rPr>
        <w:t>Sb</w:t>
      </w:r>
      <w:proofErr w:type="spellEnd"/>
      <w:r w:rsidRPr="00B2335C">
        <w:rPr>
          <w:szCs w:val="24"/>
        </w:rPr>
        <w:t xml:space="preserve"> o technických podmínkách požární ochrany staveb. </w:t>
      </w:r>
    </w:p>
    <w:p w14:paraId="59F535F1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t>ČSN 73 7508, Železniční tunely. ČNI 2002</w:t>
      </w:r>
    </w:p>
    <w:p w14:paraId="2F23517E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t>ČSN 73 0802 ED.2 Požární bezpečnost staveb. Nevýrobní objekty. ČNI 2020</w:t>
      </w:r>
      <w:r w:rsidRPr="00B2335C">
        <w:rPr>
          <w:szCs w:val="24"/>
        </w:rPr>
        <w:t>.</w:t>
      </w:r>
    </w:p>
    <w:p w14:paraId="78FA1AAC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t>ČSN 73 0804 ED.2 Požární bezpečnost staveb. Výrobní objekty. ČNI 2020</w:t>
      </w:r>
      <w:r w:rsidRPr="00B2335C">
        <w:rPr>
          <w:szCs w:val="24"/>
        </w:rPr>
        <w:t>.</w:t>
      </w:r>
    </w:p>
    <w:p w14:paraId="2DDE38C3" w14:textId="77777777" w:rsidR="0070779E" w:rsidRPr="00B2335C" w:rsidRDefault="0070779E" w:rsidP="0070779E">
      <w:pPr>
        <w:pStyle w:val="Normlnweb"/>
        <w:numPr>
          <w:ilvl w:val="0"/>
          <w:numId w:val="1"/>
        </w:numPr>
        <w:spacing w:before="0" w:beforeAutospacing="0" w:after="0" w:afterAutospacing="0" w:line="360" w:lineRule="auto"/>
      </w:pPr>
      <w:r w:rsidRPr="00B2335C">
        <w:t xml:space="preserve">ČSN ISO 17398 Bezpečnostní barvy a bezpečnostní značení – Klasifikace, provedení a trvanlivost bezpečnostních značení, ČNI 2005. </w:t>
      </w:r>
    </w:p>
    <w:p w14:paraId="4134697B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rFonts w:cs="Arial"/>
          <w:sz w:val="28"/>
          <w:szCs w:val="40"/>
        </w:rPr>
      </w:pPr>
      <w:r w:rsidRPr="00B2335C">
        <w:t>ČSN 73 0873 Požární bezpečnost staveb. Zásobování požární vodou. ČNI 2003</w:t>
      </w:r>
      <w:r w:rsidRPr="00B2335C">
        <w:rPr>
          <w:szCs w:val="24"/>
        </w:rPr>
        <w:t>.</w:t>
      </w:r>
    </w:p>
    <w:p w14:paraId="12BF68F5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rFonts w:cs="Arial"/>
          <w:sz w:val="28"/>
          <w:szCs w:val="40"/>
        </w:rPr>
      </w:pPr>
      <w:r w:rsidRPr="00B2335C">
        <w:rPr>
          <w:szCs w:val="24"/>
        </w:rPr>
        <w:t xml:space="preserve">ČSN 73 0848 </w:t>
      </w:r>
      <w:bookmarkStart w:id="38" w:name="_Hlk103168870"/>
      <w:r w:rsidRPr="00B2335C">
        <w:rPr>
          <w:szCs w:val="24"/>
        </w:rPr>
        <w:t>Požární bezpečnost staveb – Kabelové rozvody</w:t>
      </w:r>
      <w:bookmarkEnd w:id="38"/>
      <w:r w:rsidRPr="00B2335C">
        <w:rPr>
          <w:szCs w:val="24"/>
        </w:rPr>
        <w:t>. ČNI 2009.</w:t>
      </w:r>
    </w:p>
    <w:p w14:paraId="542A273D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zCs w:val="24"/>
        </w:rPr>
        <w:t>ČSN 33 2000-5-52 ED.2 (332000) Elektrické instalace nízkého napětí - Část 5-52: Výběr a stavba elektrických zařízení - Elektrická vedení. ČNI 2012.</w:t>
      </w:r>
    </w:p>
    <w:p w14:paraId="70303DC0" w14:textId="77777777" w:rsidR="0070779E" w:rsidRPr="00B2335C" w:rsidRDefault="0070779E" w:rsidP="0070779E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szCs w:val="24"/>
        </w:rPr>
      </w:pPr>
      <w:r w:rsidRPr="00B2335C">
        <w:rPr>
          <w:szCs w:val="24"/>
        </w:rPr>
        <w:t>Nařízení Komise v přenesené pravomoci (EU) 2016/364 ze dne 1. července 2015 o klasifikaci reakce stavebních výrobků na oheň podle nařízení Evropského parlamentu a Rady (EU) č. 305/2011 (Text s významem pro EHP)</w:t>
      </w:r>
    </w:p>
    <w:p w14:paraId="5D5FCC6C" w14:textId="76DCED0D" w:rsidR="00830951" w:rsidRPr="00B2335C" w:rsidRDefault="00422C81" w:rsidP="00E81739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rFonts w:cs="Arial"/>
          <w:szCs w:val="24"/>
        </w:rPr>
      </w:pPr>
      <w:r w:rsidRPr="00B2335C">
        <w:rPr>
          <w:szCs w:val="24"/>
        </w:rPr>
        <w:t>Modernizace trati Brn</w:t>
      </w:r>
      <w:r w:rsidR="008A5FB1" w:rsidRPr="00B2335C">
        <w:rPr>
          <w:szCs w:val="24"/>
        </w:rPr>
        <w:t>o</w:t>
      </w:r>
      <w:r w:rsidRPr="00B2335C">
        <w:rPr>
          <w:szCs w:val="24"/>
        </w:rPr>
        <w:t xml:space="preserve"> </w:t>
      </w:r>
      <w:r w:rsidR="008A5FB1" w:rsidRPr="00B2335C">
        <w:rPr>
          <w:szCs w:val="24"/>
        </w:rPr>
        <w:t>–</w:t>
      </w:r>
      <w:r w:rsidRPr="00B2335C">
        <w:rPr>
          <w:szCs w:val="24"/>
        </w:rPr>
        <w:t xml:space="preserve"> Přerov</w:t>
      </w:r>
      <w:r w:rsidR="008A5FB1" w:rsidRPr="00B2335C">
        <w:rPr>
          <w:szCs w:val="24"/>
        </w:rPr>
        <w:t xml:space="preserve">, </w:t>
      </w:r>
      <w:r w:rsidR="008A5FB1" w:rsidRPr="00B2335C">
        <w:t>2. stavba Blažovice – Vyškov, 3. stavba Vyškov – Nezamyslice</w:t>
      </w:r>
      <w:r w:rsidR="00830951" w:rsidRPr="00B2335C">
        <w:rPr>
          <w:rFonts w:cs="Arial"/>
          <w:szCs w:val="24"/>
        </w:rPr>
        <w:t xml:space="preserve">, </w:t>
      </w:r>
      <w:r w:rsidR="008A5FB1" w:rsidRPr="00B2335C">
        <w:rPr>
          <w:rFonts w:cs="Arial"/>
          <w:szCs w:val="24"/>
        </w:rPr>
        <w:t xml:space="preserve">Přípravná dokumentace, </w:t>
      </w:r>
      <w:r w:rsidR="00830951" w:rsidRPr="00B2335C">
        <w:rPr>
          <w:rFonts w:cs="Arial"/>
          <w:szCs w:val="24"/>
        </w:rPr>
        <w:t>SUDOP Praha, 2018.</w:t>
      </w:r>
    </w:p>
    <w:p w14:paraId="2E95DEF2" w14:textId="5C41D0F2" w:rsidR="00C31133" w:rsidRPr="00B2335C" w:rsidRDefault="00C31133" w:rsidP="00C31133">
      <w:pPr>
        <w:pStyle w:val="Zkladntextodsazen"/>
        <w:numPr>
          <w:ilvl w:val="0"/>
          <w:numId w:val="1"/>
        </w:numPr>
        <w:spacing w:after="0" w:line="360" w:lineRule="auto"/>
        <w:jc w:val="both"/>
        <w:rPr>
          <w:rFonts w:cs="Arial"/>
          <w:szCs w:val="24"/>
        </w:rPr>
      </w:pPr>
      <w:bookmarkStart w:id="39" w:name="_Hlk95490834"/>
      <w:r w:rsidRPr="00B2335C">
        <w:rPr>
          <w:rFonts w:cs="Arial"/>
          <w:szCs w:val="24"/>
        </w:rPr>
        <w:t xml:space="preserve">Zásady požárně bezpečnostního řešení stavby, tunel </w:t>
      </w:r>
      <w:proofErr w:type="spellStart"/>
      <w:r w:rsidRPr="00B2335C">
        <w:rPr>
          <w:rFonts w:cs="Arial"/>
          <w:szCs w:val="24"/>
        </w:rPr>
        <w:t>Habrovanský</w:t>
      </w:r>
      <w:proofErr w:type="spellEnd"/>
      <w:r w:rsidRPr="00B2335C">
        <w:rPr>
          <w:rFonts w:cs="Arial"/>
          <w:szCs w:val="24"/>
        </w:rPr>
        <w:t xml:space="preserve">, </w:t>
      </w:r>
      <w:proofErr w:type="spellStart"/>
      <w:r w:rsidRPr="00B2335C">
        <w:rPr>
          <w:rFonts w:cs="Arial"/>
          <w:szCs w:val="24"/>
        </w:rPr>
        <w:t>M.Kvarčák</w:t>
      </w:r>
      <w:proofErr w:type="spellEnd"/>
      <w:r w:rsidRPr="00B2335C">
        <w:rPr>
          <w:rFonts w:cs="Arial"/>
          <w:szCs w:val="24"/>
        </w:rPr>
        <w:t>, 2019</w:t>
      </w:r>
    </w:p>
    <w:bookmarkEnd w:id="39"/>
    <w:p w14:paraId="147EFC58" w14:textId="77777777" w:rsidR="00C31133" w:rsidRDefault="00C31133" w:rsidP="00C31133">
      <w:pPr>
        <w:pStyle w:val="Zkladntextodsazen"/>
        <w:spacing w:after="0" w:line="360" w:lineRule="auto"/>
        <w:ind w:left="360"/>
        <w:jc w:val="both"/>
        <w:rPr>
          <w:rFonts w:cs="Arial"/>
          <w:szCs w:val="24"/>
        </w:rPr>
      </w:pPr>
    </w:p>
    <w:p w14:paraId="03C63935" w14:textId="77777777" w:rsidR="00E41E1E" w:rsidRPr="00830951" w:rsidRDefault="00E41E1E" w:rsidP="00E41E1E">
      <w:pPr>
        <w:pStyle w:val="Zkladntextodsazen"/>
        <w:spacing w:after="0" w:line="360" w:lineRule="auto"/>
        <w:ind w:left="0"/>
        <w:jc w:val="both"/>
        <w:rPr>
          <w:rFonts w:cs="Arial"/>
          <w:szCs w:val="24"/>
        </w:rPr>
      </w:pPr>
    </w:p>
    <w:p w14:paraId="24572B23" w14:textId="55E0FF15" w:rsidR="006E78E7" w:rsidRDefault="006E78E7" w:rsidP="00830951">
      <w:pPr>
        <w:pStyle w:val="Zkladntextodsazen"/>
        <w:spacing w:after="0" w:line="360" w:lineRule="auto"/>
        <w:ind w:left="360"/>
        <w:jc w:val="both"/>
        <w:rPr>
          <w:szCs w:val="24"/>
        </w:rPr>
      </w:pPr>
    </w:p>
    <w:sectPr w:rsidR="006E78E7" w:rsidSect="00B447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134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699C" w14:textId="77777777" w:rsidR="00756D6C" w:rsidRDefault="00756D6C">
      <w:r>
        <w:separator/>
      </w:r>
    </w:p>
  </w:endnote>
  <w:endnote w:type="continuationSeparator" w:id="0">
    <w:p w14:paraId="36DEB804" w14:textId="77777777" w:rsidR="00756D6C" w:rsidRDefault="0075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4E3B" w14:textId="77777777" w:rsidR="002E6B86" w:rsidRDefault="002E6B8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12F538" w14:textId="77777777" w:rsidR="002E6B86" w:rsidRDefault="002E6B8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412F" w14:textId="77777777" w:rsidR="002E6B86" w:rsidRDefault="002E6B8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01752">
      <w:rPr>
        <w:rStyle w:val="slostrnky"/>
        <w:noProof/>
      </w:rPr>
      <w:t>2</w:t>
    </w:r>
    <w:r>
      <w:rPr>
        <w:rStyle w:val="slostrnky"/>
      </w:rPr>
      <w:fldChar w:fldCharType="end"/>
    </w:r>
  </w:p>
  <w:p w14:paraId="03158F1B" w14:textId="77777777" w:rsidR="002E6B86" w:rsidRDefault="002E6B8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00D1" w14:textId="77777777" w:rsidR="00691D47" w:rsidRDefault="00691D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25BD" w14:textId="77777777" w:rsidR="00756D6C" w:rsidRDefault="00756D6C">
      <w:r>
        <w:separator/>
      </w:r>
    </w:p>
  </w:footnote>
  <w:footnote w:type="continuationSeparator" w:id="0">
    <w:p w14:paraId="70FE20F7" w14:textId="77777777" w:rsidR="00756D6C" w:rsidRDefault="00756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BAF1" w14:textId="77777777" w:rsidR="00691D47" w:rsidRDefault="00691D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600D" w14:textId="28B616A1" w:rsidR="002E6B86" w:rsidRDefault="002E6B86">
    <w:pPr>
      <w:pStyle w:val="Zhlav"/>
      <w:pBdr>
        <w:bottom w:val="single" w:sz="6" w:space="1" w:color="auto"/>
      </w:pBdr>
      <w:jc w:val="center"/>
      <w:rPr>
        <w:i/>
      </w:rPr>
    </w:pPr>
    <w:r>
      <w:rPr>
        <w:i/>
      </w:rPr>
      <w:t xml:space="preserve">Zásady požárně bezpečnostního řešení stavby, tunel </w:t>
    </w:r>
    <w:proofErr w:type="spellStart"/>
    <w:r w:rsidR="00422C81">
      <w:rPr>
        <w:i/>
      </w:rPr>
      <w:t>Habrovanský</w:t>
    </w:r>
    <w:proofErr w:type="spellEnd"/>
  </w:p>
  <w:p w14:paraId="0563C24B" w14:textId="77777777" w:rsidR="002E6B86" w:rsidRDefault="002E6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9935" w14:textId="77777777" w:rsidR="00691D47" w:rsidRDefault="00691D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6040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F796A19"/>
    <w:multiLevelType w:val="hybridMultilevel"/>
    <w:tmpl w:val="04522BD4"/>
    <w:lvl w:ilvl="0" w:tplc="412A40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4349A"/>
    <w:multiLevelType w:val="singleLevel"/>
    <w:tmpl w:val="10F4D806"/>
    <w:lvl w:ilvl="0">
      <w:start w:val="7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9BF54DE"/>
    <w:multiLevelType w:val="hybridMultilevel"/>
    <w:tmpl w:val="B1FEE018"/>
    <w:lvl w:ilvl="0" w:tplc="23B06FDC">
      <w:numFmt w:val="bullet"/>
      <w:lvlText w:val="—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2C2265"/>
    <w:multiLevelType w:val="hybridMultilevel"/>
    <w:tmpl w:val="56EACF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76F"/>
    <w:rsid w:val="00044083"/>
    <w:rsid w:val="00066CF5"/>
    <w:rsid w:val="00087B09"/>
    <w:rsid w:val="00090587"/>
    <w:rsid w:val="000B0C3D"/>
    <w:rsid w:val="000B5EA5"/>
    <w:rsid w:val="000C11E3"/>
    <w:rsid w:val="000C4EED"/>
    <w:rsid w:val="00104595"/>
    <w:rsid w:val="00122C81"/>
    <w:rsid w:val="00176983"/>
    <w:rsid w:val="001B184D"/>
    <w:rsid w:val="001B7D08"/>
    <w:rsid w:val="001D1A35"/>
    <w:rsid w:val="001D6B39"/>
    <w:rsid w:val="001E020D"/>
    <w:rsid w:val="001E38F9"/>
    <w:rsid w:val="001F324F"/>
    <w:rsid w:val="00200631"/>
    <w:rsid w:val="002134FE"/>
    <w:rsid w:val="002225C4"/>
    <w:rsid w:val="002278ED"/>
    <w:rsid w:val="00284BA5"/>
    <w:rsid w:val="00291E02"/>
    <w:rsid w:val="002A6339"/>
    <w:rsid w:val="002C273B"/>
    <w:rsid w:val="002E6B86"/>
    <w:rsid w:val="002E7145"/>
    <w:rsid w:val="002E78D5"/>
    <w:rsid w:val="002F06FA"/>
    <w:rsid w:val="002F119F"/>
    <w:rsid w:val="003232EF"/>
    <w:rsid w:val="003456AA"/>
    <w:rsid w:val="00374E2E"/>
    <w:rsid w:val="00377FD6"/>
    <w:rsid w:val="00383A8E"/>
    <w:rsid w:val="00384FFE"/>
    <w:rsid w:val="003A08F0"/>
    <w:rsid w:val="003D5DD2"/>
    <w:rsid w:val="003F4431"/>
    <w:rsid w:val="00402E3E"/>
    <w:rsid w:val="00422C81"/>
    <w:rsid w:val="00422F5A"/>
    <w:rsid w:val="00460616"/>
    <w:rsid w:val="0046218D"/>
    <w:rsid w:val="00496034"/>
    <w:rsid w:val="004B0619"/>
    <w:rsid w:val="004F34C7"/>
    <w:rsid w:val="00512034"/>
    <w:rsid w:val="00527378"/>
    <w:rsid w:val="005478A4"/>
    <w:rsid w:val="00560029"/>
    <w:rsid w:val="00561F98"/>
    <w:rsid w:val="005867D0"/>
    <w:rsid w:val="005A2F61"/>
    <w:rsid w:val="005B45C1"/>
    <w:rsid w:val="005C3997"/>
    <w:rsid w:val="005E5673"/>
    <w:rsid w:val="00606D90"/>
    <w:rsid w:val="00623B36"/>
    <w:rsid w:val="00625FEF"/>
    <w:rsid w:val="00691D47"/>
    <w:rsid w:val="006A0DB0"/>
    <w:rsid w:val="006E78E7"/>
    <w:rsid w:val="007057DD"/>
    <w:rsid w:val="0070779E"/>
    <w:rsid w:val="007101E9"/>
    <w:rsid w:val="00715045"/>
    <w:rsid w:val="00723013"/>
    <w:rsid w:val="00737D4C"/>
    <w:rsid w:val="00756D6C"/>
    <w:rsid w:val="007627DD"/>
    <w:rsid w:val="007709AE"/>
    <w:rsid w:val="0077578A"/>
    <w:rsid w:val="00777C37"/>
    <w:rsid w:val="007850C0"/>
    <w:rsid w:val="007A59F8"/>
    <w:rsid w:val="007D5286"/>
    <w:rsid w:val="007F3187"/>
    <w:rsid w:val="007F364C"/>
    <w:rsid w:val="008149E2"/>
    <w:rsid w:val="00830951"/>
    <w:rsid w:val="00832404"/>
    <w:rsid w:val="00833B3E"/>
    <w:rsid w:val="0083697A"/>
    <w:rsid w:val="00882CF7"/>
    <w:rsid w:val="008937BF"/>
    <w:rsid w:val="008A5260"/>
    <w:rsid w:val="008A5FB1"/>
    <w:rsid w:val="008B1B2D"/>
    <w:rsid w:val="008B33C8"/>
    <w:rsid w:val="008B61B8"/>
    <w:rsid w:val="008C7E22"/>
    <w:rsid w:val="008E709B"/>
    <w:rsid w:val="008F3DC3"/>
    <w:rsid w:val="00903768"/>
    <w:rsid w:val="00911DB7"/>
    <w:rsid w:val="00925044"/>
    <w:rsid w:val="00937758"/>
    <w:rsid w:val="00937A6D"/>
    <w:rsid w:val="009658BB"/>
    <w:rsid w:val="009709AB"/>
    <w:rsid w:val="009825BA"/>
    <w:rsid w:val="00982A80"/>
    <w:rsid w:val="00985844"/>
    <w:rsid w:val="009C095A"/>
    <w:rsid w:val="009C38EC"/>
    <w:rsid w:val="009E1E1F"/>
    <w:rsid w:val="009E6716"/>
    <w:rsid w:val="009F0902"/>
    <w:rsid w:val="00A07140"/>
    <w:rsid w:val="00A21E2C"/>
    <w:rsid w:val="00A264F7"/>
    <w:rsid w:val="00A65F45"/>
    <w:rsid w:val="00A86D1E"/>
    <w:rsid w:val="00A903D4"/>
    <w:rsid w:val="00A9229F"/>
    <w:rsid w:val="00AF638A"/>
    <w:rsid w:val="00B17A18"/>
    <w:rsid w:val="00B2335C"/>
    <w:rsid w:val="00B43C13"/>
    <w:rsid w:val="00B44740"/>
    <w:rsid w:val="00B53C27"/>
    <w:rsid w:val="00B9189E"/>
    <w:rsid w:val="00BB029B"/>
    <w:rsid w:val="00BB2FC4"/>
    <w:rsid w:val="00BC0F62"/>
    <w:rsid w:val="00BC389B"/>
    <w:rsid w:val="00BC6DA9"/>
    <w:rsid w:val="00BD0E4D"/>
    <w:rsid w:val="00BD2B84"/>
    <w:rsid w:val="00BE476F"/>
    <w:rsid w:val="00BF7671"/>
    <w:rsid w:val="00C03CF1"/>
    <w:rsid w:val="00C25886"/>
    <w:rsid w:val="00C31133"/>
    <w:rsid w:val="00C4092A"/>
    <w:rsid w:val="00CD1592"/>
    <w:rsid w:val="00CF2FB0"/>
    <w:rsid w:val="00D11BF1"/>
    <w:rsid w:val="00D23923"/>
    <w:rsid w:val="00D27315"/>
    <w:rsid w:val="00D901C6"/>
    <w:rsid w:val="00DD3E53"/>
    <w:rsid w:val="00DE6EE4"/>
    <w:rsid w:val="00DF7DBA"/>
    <w:rsid w:val="00E01752"/>
    <w:rsid w:val="00E1224F"/>
    <w:rsid w:val="00E23ABD"/>
    <w:rsid w:val="00E3163A"/>
    <w:rsid w:val="00E41E1E"/>
    <w:rsid w:val="00E4276F"/>
    <w:rsid w:val="00E53E5B"/>
    <w:rsid w:val="00E56DAC"/>
    <w:rsid w:val="00E75A9E"/>
    <w:rsid w:val="00EC6C5E"/>
    <w:rsid w:val="00ED0EBD"/>
    <w:rsid w:val="00EE697E"/>
    <w:rsid w:val="00F0308A"/>
    <w:rsid w:val="00F07A3E"/>
    <w:rsid w:val="00F371B0"/>
    <w:rsid w:val="00F65F85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46C38B0"/>
  <w15:docId w15:val="{DCFF807C-3169-4657-833E-4DF70F5E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Nadpis 1123"/>
    <w:basedOn w:val="Normln"/>
    <w:next w:val="Normln"/>
    <w:link w:val="Nadpis1Char"/>
    <w:qFormat/>
    <w:rsid w:val="00BE476F"/>
    <w:pPr>
      <w:keepNext/>
      <w:outlineLvl w:val="0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37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BE476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aliases w:val="()odstaved"/>
    <w:basedOn w:val="Normln"/>
    <w:link w:val="ZkladntextChar"/>
    <w:rsid w:val="00BE476F"/>
    <w:pPr>
      <w:spacing w:line="360" w:lineRule="auto"/>
      <w:jc w:val="both"/>
    </w:pPr>
    <w:rPr>
      <w:sz w:val="24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BE476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BE476F"/>
    <w:pPr>
      <w:spacing w:line="360" w:lineRule="auto"/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BE476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BE476F"/>
    <w:pPr>
      <w:spacing w:after="120"/>
      <w:ind w:left="283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BE476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BE47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E47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BE476F"/>
  </w:style>
  <w:style w:type="paragraph" w:styleId="Zhlav">
    <w:name w:val="header"/>
    <w:basedOn w:val="Normln"/>
    <w:link w:val="ZhlavChar"/>
    <w:rsid w:val="00BE47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E47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E6EE4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Zkladntext"/>
    <w:link w:val="TextChar"/>
    <w:qFormat/>
    <w:rsid w:val="00911DB7"/>
    <w:pPr>
      <w:spacing w:before="120" w:line="240" w:lineRule="auto"/>
    </w:pPr>
    <w:rPr>
      <w:rFonts w:ascii="Arial" w:hAnsi="Arial"/>
      <w:color w:val="232323"/>
      <w:sz w:val="20"/>
    </w:rPr>
  </w:style>
  <w:style w:type="character" w:customStyle="1" w:styleId="TextChar">
    <w:name w:val="Text Char"/>
    <w:link w:val="Text"/>
    <w:rsid w:val="00911DB7"/>
    <w:rPr>
      <w:rFonts w:ascii="Arial" w:eastAsia="Times New Roman" w:hAnsi="Arial" w:cs="Times New Roman"/>
      <w:color w:val="232323"/>
      <w:sz w:val="20"/>
      <w:szCs w:val="20"/>
    </w:rPr>
  </w:style>
  <w:style w:type="paragraph" w:customStyle="1" w:styleId="Zkladntextodsazen31">
    <w:name w:val="Základní text odsazený 31"/>
    <w:basedOn w:val="Normln"/>
    <w:rsid w:val="008B61B8"/>
    <w:pPr>
      <w:suppressAutoHyphens/>
      <w:spacing w:after="120"/>
      <w:ind w:left="283"/>
    </w:pPr>
    <w:rPr>
      <w:sz w:val="16"/>
      <w:lang w:eastAsia="ar-SA"/>
    </w:rPr>
  </w:style>
  <w:style w:type="paragraph" w:customStyle="1" w:styleId="Default">
    <w:name w:val="Default"/>
    <w:rsid w:val="00C258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21">
    <w:name w:val="l21"/>
    <w:basedOn w:val="Normln"/>
    <w:rsid w:val="00383A8E"/>
    <w:pPr>
      <w:spacing w:before="144" w:after="144"/>
      <w:jc w:val="both"/>
    </w:pPr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3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903768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903768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06D90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830951"/>
    <w:pPr>
      <w:tabs>
        <w:tab w:val="right" w:leader="dot" w:pos="9345"/>
      </w:tabs>
      <w:spacing w:after="100" w:line="360" w:lineRule="auto"/>
    </w:pPr>
  </w:style>
  <w:style w:type="character" w:styleId="Hypertextovodkaz">
    <w:name w:val="Hyperlink"/>
    <w:basedOn w:val="Standardnpsmoodstavce"/>
    <w:uiPriority w:val="99"/>
    <w:unhideWhenUsed/>
    <w:rsid w:val="00606D9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D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D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55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70477075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18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7881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94302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4946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97857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487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108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E4F3C-2B76-40A3-933E-3A92FA2C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2896</Words>
  <Characters>17091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KVARČÁK Miloš</dc:creator>
  <cp:lastModifiedBy>Steiner, Michal</cp:lastModifiedBy>
  <cp:revision>8</cp:revision>
  <cp:lastPrinted>2022-05-12T08:10:00Z</cp:lastPrinted>
  <dcterms:created xsi:type="dcterms:W3CDTF">2022-05-11T12:40:00Z</dcterms:created>
  <dcterms:modified xsi:type="dcterms:W3CDTF">2022-05-12T08:13:00Z</dcterms:modified>
</cp:coreProperties>
</file>